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1Light-Accent5"/>
        <w:tblW w:w="0" w:type="auto"/>
        <w:tblLook w:val="04A0" w:firstRow="1" w:lastRow="0" w:firstColumn="1" w:lastColumn="0" w:noHBand="0" w:noVBand="1"/>
      </w:tblPr>
      <w:tblGrid>
        <w:gridCol w:w="3256"/>
        <w:gridCol w:w="4394"/>
        <w:gridCol w:w="4394"/>
        <w:gridCol w:w="4820"/>
        <w:gridCol w:w="5413"/>
      </w:tblGrid>
      <w:tr w:rsidR="009422E3" w14:paraId="5392B041" w14:textId="77777777" w:rsidTr="6112CC08">
        <w:trPr>
          <w:cnfStyle w:val="100000000000" w:firstRow="1" w:lastRow="0" w:firstColumn="0" w:lastColumn="0" w:oddVBand="0" w:evenVBand="0" w:oddHBand="0"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3256" w:type="dxa"/>
            <w:shd w:val="clear" w:color="auto" w:fill="FFF2CC" w:themeFill="accent4" w:themeFillTint="33"/>
          </w:tcPr>
          <w:p w14:paraId="36D60432" w14:textId="77777777" w:rsidR="009422E3" w:rsidRPr="002051E6" w:rsidRDefault="009422E3" w:rsidP="775D52F7">
            <w:pPr>
              <w:pStyle w:val="Heading1"/>
              <w:jc w:val="center"/>
              <w:outlineLvl w:val="0"/>
              <w:rPr>
                <w:sz w:val="28"/>
                <w:szCs w:val="28"/>
              </w:rPr>
            </w:pPr>
          </w:p>
        </w:tc>
        <w:tc>
          <w:tcPr>
            <w:tcW w:w="4394" w:type="dxa"/>
            <w:shd w:val="clear" w:color="auto" w:fill="FFF2CC" w:themeFill="accent4" w:themeFillTint="33"/>
          </w:tcPr>
          <w:p w14:paraId="4B6BBDFE" w14:textId="11D41F1A" w:rsidR="009422E3" w:rsidRPr="00AF2F14" w:rsidRDefault="775D52F7" w:rsidP="775D52F7">
            <w:pPr>
              <w:pStyle w:val="Heading1"/>
              <w:jc w:val="center"/>
              <w:outlineLvl w:val="0"/>
              <w:cnfStyle w:val="100000000000" w:firstRow="1" w:lastRow="0" w:firstColumn="0" w:lastColumn="0" w:oddVBand="0" w:evenVBand="0" w:oddHBand="0" w:evenHBand="0" w:firstRowFirstColumn="0" w:firstRowLastColumn="0" w:lastRowFirstColumn="0" w:lastRowLastColumn="0"/>
              <w:rPr>
                <w:sz w:val="20"/>
                <w:szCs w:val="20"/>
              </w:rPr>
            </w:pPr>
            <w:r w:rsidRPr="00AF2F14">
              <w:rPr>
                <w:sz w:val="20"/>
                <w:szCs w:val="20"/>
              </w:rPr>
              <w:t xml:space="preserve">Focusing </w:t>
            </w:r>
          </w:p>
        </w:tc>
        <w:tc>
          <w:tcPr>
            <w:tcW w:w="4394" w:type="dxa"/>
            <w:shd w:val="clear" w:color="auto" w:fill="FFF2CC" w:themeFill="accent4" w:themeFillTint="33"/>
          </w:tcPr>
          <w:p w14:paraId="7F648C37" w14:textId="05A0619B" w:rsidR="009422E3" w:rsidRPr="00AF2F14" w:rsidRDefault="775D52F7" w:rsidP="775D52F7">
            <w:pPr>
              <w:pStyle w:val="Heading1"/>
              <w:jc w:val="center"/>
              <w:outlineLvl w:val="0"/>
              <w:cnfStyle w:val="100000000000" w:firstRow="1" w:lastRow="0" w:firstColumn="0" w:lastColumn="0" w:oddVBand="0" w:evenVBand="0" w:oddHBand="0" w:evenHBand="0" w:firstRowFirstColumn="0" w:firstRowLastColumn="0" w:lastRowFirstColumn="0" w:lastRowLastColumn="0"/>
              <w:rPr>
                <w:sz w:val="20"/>
                <w:szCs w:val="20"/>
              </w:rPr>
            </w:pPr>
            <w:r w:rsidRPr="00AF2F14">
              <w:rPr>
                <w:sz w:val="20"/>
                <w:szCs w:val="20"/>
              </w:rPr>
              <w:t xml:space="preserve">Developing </w:t>
            </w:r>
          </w:p>
        </w:tc>
        <w:tc>
          <w:tcPr>
            <w:tcW w:w="4820" w:type="dxa"/>
            <w:shd w:val="clear" w:color="auto" w:fill="FFF2CC" w:themeFill="accent4" w:themeFillTint="33"/>
          </w:tcPr>
          <w:p w14:paraId="4F641D1B" w14:textId="31D9FAEE" w:rsidR="009422E3" w:rsidRPr="00AF2F14" w:rsidRDefault="775D52F7" w:rsidP="775D52F7">
            <w:pPr>
              <w:pStyle w:val="Heading1"/>
              <w:jc w:val="center"/>
              <w:outlineLvl w:val="0"/>
              <w:cnfStyle w:val="100000000000" w:firstRow="1" w:lastRow="0" w:firstColumn="0" w:lastColumn="0" w:oddVBand="0" w:evenVBand="0" w:oddHBand="0" w:evenHBand="0" w:firstRowFirstColumn="0" w:firstRowLastColumn="0" w:lastRowFirstColumn="0" w:lastRowLastColumn="0"/>
              <w:rPr>
                <w:sz w:val="20"/>
                <w:szCs w:val="20"/>
              </w:rPr>
            </w:pPr>
            <w:r w:rsidRPr="00AF2F14">
              <w:rPr>
                <w:sz w:val="20"/>
                <w:szCs w:val="20"/>
              </w:rPr>
              <w:t xml:space="preserve">Establishing </w:t>
            </w:r>
          </w:p>
        </w:tc>
        <w:tc>
          <w:tcPr>
            <w:tcW w:w="5413" w:type="dxa"/>
            <w:shd w:val="clear" w:color="auto" w:fill="FFF2CC" w:themeFill="accent4" w:themeFillTint="33"/>
          </w:tcPr>
          <w:p w14:paraId="4EBD69DA" w14:textId="46D644F6" w:rsidR="009422E3" w:rsidRPr="00AF2F14" w:rsidRDefault="775D52F7" w:rsidP="775D52F7">
            <w:pPr>
              <w:pStyle w:val="Heading1"/>
              <w:jc w:val="center"/>
              <w:outlineLvl w:val="0"/>
              <w:cnfStyle w:val="100000000000" w:firstRow="1" w:lastRow="0" w:firstColumn="0" w:lastColumn="0" w:oddVBand="0" w:evenVBand="0" w:oddHBand="0" w:evenHBand="0" w:firstRowFirstColumn="0" w:firstRowLastColumn="0" w:lastRowFirstColumn="0" w:lastRowLastColumn="0"/>
              <w:rPr>
                <w:sz w:val="20"/>
                <w:szCs w:val="20"/>
              </w:rPr>
            </w:pPr>
            <w:r w:rsidRPr="00AF2F14">
              <w:rPr>
                <w:sz w:val="20"/>
                <w:szCs w:val="20"/>
              </w:rPr>
              <w:t xml:space="preserve">Enhancing </w:t>
            </w:r>
          </w:p>
        </w:tc>
      </w:tr>
      <w:tr w:rsidR="009422E3" w14:paraId="061007DE" w14:textId="77777777" w:rsidTr="6112CC08">
        <w:trPr>
          <w:trHeight w:val="272"/>
        </w:trPr>
        <w:tc>
          <w:tcPr>
            <w:cnfStyle w:val="001000000000" w:firstRow="0" w:lastRow="0" w:firstColumn="1" w:lastColumn="0" w:oddVBand="0" w:evenVBand="0" w:oddHBand="0" w:evenHBand="0" w:firstRowFirstColumn="0" w:firstRowLastColumn="0" w:lastRowFirstColumn="0" w:lastRowLastColumn="0"/>
            <w:tcW w:w="22277" w:type="dxa"/>
            <w:gridSpan w:val="5"/>
            <w:shd w:val="clear" w:color="auto" w:fill="2E74B5" w:themeFill="accent5" w:themeFillShade="BF"/>
            <w:vAlign w:val="center"/>
          </w:tcPr>
          <w:p w14:paraId="3D808235" w14:textId="56A4A95A" w:rsidR="009422E3" w:rsidRPr="002D5479" w:rsidRDefault="009422E3" w:rsidP="775D52F7">
            <w:pPr>
              <w:pStyle w:val="Heading2"/>
              <w:jc w:val="center"/>
              <w:outlineLvl w:val="1"/>
              <w:rPr>
                <w:rStyle w:val="IntenseEmphasis"/>
                <w:rFonts w:asciiTheme="minorHAnsi" w:hAnsiTheme="minorHAnsi" w:cstheme="minorBidi"/>
                <w:b w:val="0"/>
                <w:bCs w:val="0"/>
                <w:i w:val="0"/>
                <w:iCs w:val="0"/>
                <w:sz w:val="20"/>
                <w:szCs w:val="20"/>
              </w:rPr>
            </w:pPr>
          </w:p>
        </w:tc>
      </w:tr>
      <w:tr w:rsidR="009422E3" w14:paraId="2DD583FC" w14:textId="77777777" w:rsidTr="6112CC08">
        <w:trPr>
          <w:trHeight w:val="1701"/>
        </w:trPr>
        <w:tc>
          <w:tcPr>
            <w:cnfStyle w:val="001000000000" w:firstRow="0" w:lastRow="0" w:firstColumn="1" w:lastColumn="0" w:oddVBand="0" w:evenVBand="0" w:oddHBand="0" w:evenHBand="0" w:firstRowFirstColumn="0" w:firstRowLastColumn="0" w:lastRowFirstColumn="0" w:lastRowLastColumn="0"/>
            <w:tcW w:w="3256" w:type="dxa"/>
            <w:shd w:val="clear" w:color="auto" w:fill="F2F2F2" w:themeFill="background1" w:themeFillShade="F2"/>
            <w:vAlign w:val="center"/>
          </w:tcPr>
          <w:p w14:paraId="4E54CF4E" w14:textId="304015FE" w:rsidR="005E1CC9" w:rsidRPr="005E1CC9" w:rsidRDefault="00CF4A16" w:rsidP="005E1CC9">
            <w:pPr>
              <w:jc w:val="center"/>
              <w:rPr>
                <w:b w:val="0"/>
                <w:bCs w:val="0"/>
                <w:smallCaps/>
                <w:color w:val="4472C4" w:themeColor="accent1"/>
                <w:spacing w:val="5"/>
                <w:sz w:val="20"/>
                <w:szCs w:val="20"/>
              </w:rPr>
            </w:pPr>
            <w:r w:rsidRPr="008E04EB">
              <w:rPr>
                <w:rStyle w:val="IntenseReference"/>
                <w:sz w:val="20"/>
                <w:szCs w:val="20"/>
              </w:rPr>
              <w:t>school culture, ethos and values</w:t>
            </w:r>
          </w:p>
          <w:p w14:paraId="300A969B" w14:textId="4D40FEF5" w:rsidR="001717D1" w:rsidRPr="001717D1" w:rsidRDefault="001717D1" w:rsidP="009824BC">
            <w:pPr>
              <w:rPr>
                <w:b w:val="0"/>
                <w:bCs w:val="0"/>
                <w:sz w:val="18"/>
                <w:szCs w:val="20"/>
              </w:rPr>
            </w:pPr>
          </w:p>
        </w:tc>
        <w:tc>
          <w:tcPr>
            <w:tcW w:w="4394" w:type="dxa"/>
            <w:shd w:val="clear" w:color="auto" w:fill="F2F2F2" w:themeFill="background1" w:themeFillShade="F2"/>
            <w:vAlign w:val="center"/>
          </w:tcPr>
          <w:p w14:paraId="3946DCAC" w14:textId="77777777" w:rsidR="009422E3" w:rsidRPr="00D47273" w:rsidRDefault="004C118D" w:rsidP="000D685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14"/>
                <w:szCs w:val="14"/>
              </w:rPr>
            </w:pPr>
            <w:r w:rsidRPr="00D47273">
              <w:rPr>
                <w:sz w:val="14"/>
                <w:szCs w:val="14"/>
              </w:rPr>
              <w:t>The school has a chosen set of values</w:t>
            </w:r>
            <w:r w:rsidR="002D219C" w:rsidRPr="00D47273">
              <w:rPr>
                <w:sz w:val="14"/>
                <w:szCs w:val="14"/>
              </w:rPr>
              <w:t>.</w:t>
            </w:r>
          </w:p>
          <w:p w14:paraId="0441C574" w14:textId="3C50E83D" w:rsidR="002D219C" w:rsidRPr="00D47273" w:rsidRDefault="004D73C5" w:rsidP="000D685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14"/>
                <w:szCs w:val="14"/>
              </w:rPr>
            </w:pPr>
            <w:r w:rsidRPr="00D47273">
              <w:rPr>
                <w:sz w:val="14"/>
                <w:szCs w:val="14"/>
              </w:rPr>
              <w:t>Character is m</w:t>
            </w:r>
            <w:r w:rsidR="002D219C" w:rsidRPr="00D47273">
              <w:rPr>
                <w:sz w:val="14"/>
                <w:szCs w:val="14"/>
              </w:rPr>
              <w:t>entioned within the School Improvement Plan</w:t>
            </w:r>
          </w:p>
          <w:p w14:paraId="4E8243A3" w14:textId="77777777" w:rsidR="002D219C" w:rsidRPr="00D47273" w:rsidRDefault="002D219C" w:rsidP="000D685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14"/>
                <w:szCs w:val="14"/>
              </w:rPr>
            </w:pPr>
            <w:r w:rsidRPr="00D47273">
              <w:rPr>
                <w:sz w:val="14"/>
                <w:szCs w:val="14"/>
              </w:rPr>
              <w:t xml:space="preserve">Values are displayed </w:t>
            </w:r>
            <w:r w:rsidR="00FD25EF" w:rsidRPr="00D47273">
              <w:rPr>
                <w:sz w:val="14"/>
                <w:szCs w:val="14"/>
              </w:rPr>
              <w:t>‘ad hoc’ in school</w:t>
            </w:r>
            <w:r w:rsidRPr="00D47273">
              <w:rPr>
                <w:sz w:val="14"/>
                <w:szCs w:val="14"/>
              </w:rPr>
              <w:t xml:space="preserve"> </w:t>
            </w:r>
          </w:p>
          <w:p w14:paraId="4554578D" w14:textId="77777777" w:rsidR="00FD25EF" w:rsidRPr="00D47273" w:rsidRDefault="00FD25EF" w:rsidP="000D685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14"/>
                <w:szCs w:val="14"/>
              </w:rPr>
            </w:pPr>
            <w:r w:rsidRPr="00D47273">
              <w:rPr>
                <w:sz w:val="14"/>
                <w:szCs w:val="14"/>
              </w:rPr>
              <w:t>Behaviour and attitudes expectations are linked to school values</w:t>
            </w:r>
          </w:p>
          <w:p w14:paraId="56FECD4E" w14:textId="3CD5C8F8" w:rsidR="00FD25EF" w:rsidRPr="00D47273" w:rsidRDefault="000D6854" w:rsidP="000D685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14"/>
                <w:szCs w:val="14"/>
              </w:rPr>
            </w:pPr>
            <w:r w:rsidRPr="00D47273">
              <w:rPr>
                <w:sz w:val="14"/>
                <w:szCs w:val="14"/>
              </w:rPr>
              <w:t xml:space="preserve">Character questions used in interview questions for new </w:t>
            </w:r>
            <w:r w:rsidR="00C050F4" w:rsidRPr="00D47273">
              <w:rPr>
                <w:sz w:val="14"/>
                <w:szCs w:val="14"/>
              </w:rPr>
              <w:t>appointments</w:t>
            </w:r>
          </w:p>
        </w:tc>
        <w:tc>
          <w:tcPr>
            <w:tcW w:w="4394" w:type="dxa"/>
            <w:shd w:val="clear" w:color="auto" w:fill="F2F2F2" w:themeFill="background1" w:themeFillShade="F2"/>
            <w:vAlign w:val="center"/>
          </w:tcPr>
          <w:p w14:paraId="71F27C76" w14:textId="40276A67" w:rsidR="009422E3" w:rsidRPr="00D47273" w:rsidRDefault="008510FF" w:rsidP="00C763F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14"/>
                <w:szCs w:val="14"/>
              </w:rPr>
            </w:pPr>
            <w:r w:rsidRPr="00D47273">
              <w:rPr>
                <w:sz w:val="14"/>
                <w:szCs w:val="14"/>
              </w:rPr>
              <w:t>Val</w:t>
            </w:r>
            <w:r w:rsidR="00A50CA1" w:rsidRPr="00D47273">
              <w:rPr>
                <w:sz w:val="14"/>
                <w:szCs w:val="14"/>
              </w:rPr>
              <w:t>u</w:t>
            </w:r>
            <w:r w:rsidRPr="00D47273">
              <w:rPr>
                <w:sz w:val="14"/>
                <w:szCs w:val="14"/>
              </w:rPr>
              <w:t xml:space="preserve">es are used as ‘everyday language’ and used commonly in school </w:t>
            </w:r>
            <w:proofErr w:type="gramStart"/>
            <w:r w:rsidRPr="00D47273">
              <w:rPr>
                <w:sz w:val="14"/>
                <w:szCs w:val="14"/>
              </w:rPr>
              <w:t>e.g.</w:t>
            </w:r>
            <w:proofErr w:type="gramEnd"/>
            <w:r w:rsidRPr="00D47273">
              <w:rPr>
                <w:sz w:val="14"/>
                <w:szCs w:val="14"/>
              </w:rPr>
              <w:t xml:space="preserve"> assemblies</w:t>
            </w:r>
          </w:p>
          <w:p w14:paraId="60F75E63" w14:textId="05C55C54" w:rsidR="008510FF" w:rsidRPr="00D47273" w:rsidRDefault="005C7880" w:rsidP="00C763F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14"/>
                <w:szCs w:val="14"/>
              </w:rPr>
            </w:pPr>
            <w:r w:rsidRPr="00D47273">
              <w:rPr>
                <w:sz w:val="14"/>
                <w:szCs w:val="14"/>
              </w:rPr>
              <w:t>Character is key focus in S</w:t>
            </w:r>
            <w:r w:rsidR="00A025D2" w:rsidRPr="00D47273">
              <w:rPr>
                <w:sz w:val="14"/>
                <w:szCs w:val="14"/>
              </w:rPr>
              <w:t xml:space="preserve">chool Improvement </w:t>
            </w:r>
            <w:r w:rsidRPr="00D47273">
              <w:rPr>
                <w:sz w:val="14"/>
                <w:szCs w:val="14"/>
              </w:rPr>
              <w:t>P</w:t>
            </w:r>
            <w:r w:rsidR="00A025D2" w:rsidRPr="00D47273">
              <w:rPr>
                <w:sz w:val="14"/>
                <w:szCs w:val="14"/>
              </w:rPr>
              <w:t>lan</w:t>
            </w:r>
            <w:r w:rsidRPr="00D47273">
              <w:rPr>
                <w:sz w:val="14"/>
                <w:szCs w:val="14"/>
              </w:rPr>
              <w:t xml:space="preserve"> and </w:t>
            </w:r>
            <w:r w:rsidR="00C050F4" w:rsidRPr="00D47273">
              <w:rPr>
                <w:sz w:val="14"/>
                <w:szCs w:val="14"/>
              </w:rPr>
              <w:t xml:space="preserve">is </w:t>
            </w:r>
            <w:r w:rsidRPr="00D47273">
              <w:rPr>
                <w:sz w:val="14"/>
                <w:szCs w:val="14"/>
              </w:rPr>
              <w:t xml:space="preserve">led by </w:t>
            </w:r>
            <w:r w:rsidR="00A025D2" w:rsidRPr="00D47273">
              <w:rPr>
                <w:sz w:val="14"/>
                <w:szCs w:val="14"/>
              </w:rPr>
              <w:t xml:space="preserve">a </w:t>
            </w:r>
            <w:r w:rsidRPr="00D47273">
              <w:rPr>
                <w:sz w:val="14"/>
                <w:szCs w:val="14"/>
              </w:rPr>
              <w:t>small team</w:t>
            </w:r>
            <w:r w:rsidR="00A50CA1" w:rsidRPr="00D47273">
              <w:rPr>
                <w:sz w:val="14"/>
                <w:szCs w:val="14"/>
              </w:rPr>
              <w:t xml:space="preserve"> </w:t>
            </w:r>
          </w:p>
          <w:p w14:paraId="2CC9F23A" w14:textId="3AB4E416" w:rsidR="005C7880" w:rsidRPr="00D47273" w:rsidRDefault="005C7880" w:rsidP="00C763F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14"/>
                <w:szCs w:val="14"/>
              </w:rPr>
            </w:pPr>
            <w:r w:rsidRPr="00D47273">
              <w:rPr>
                <w:sz w:val="14"/>
                <w:szCs w:val="14"/>
              </w:rPr>
              <w:t xml:space="preserve">Values are displayed </w:t>
            </w:r>
            <w:r w:rsidR="009478DD" w:rsidRPr="00D47273">
              <w:rPr>
                <w:sz w:val="14"/>
                <w:szCs w:val="14"/>
              </w:rPr>
              <w:t>around all areas of school</w:t>
            </w:r>
            <w:r w:rsidRPr="00D47273">
              <w:rPr>
                <w:sz w:val="14"/>
                <w:szCs w:val="14"/>
              </w:rPr>
              <w:t xml:space="preserve"> and seen in some department</w:t>
            </w:r>
            <w:r w:rsidR="00421FF6" w:rsidRPr="00D47273">
              <w:rPr>
                <w:sz w:val="14"/>
                <w:szCs w:val="14"/>
              </w:rPr>
              <w:t>al areas</w:t>
            </w:r>
          </w:p>
          <w:p w14:paraId="6EECB622" w14:textId="77777777" w:rsidR="005C7880" w:rsidRPr="00D47273" w:rsidRDefault="00C763F8" w:rsidP="00C763F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14"/>
                <w:szCs w:val="14"/>
              </w:rPr>
            </w:pPr>
            <w:r w:rsidRPr="00D47273">
              <w:rPr>
                <w:sz w:val="14"/>
                <w:szCs w:val="14"/>
              </w:rPr>
              <w:t>Staff use language of character to support improved behaviour</w:t>
            </w:r>
          </w:p>
          <w:p w14:paraId="1693B86F" w14:textId="6CF92FB7" w:rsidR="00C763F8" w:rsidRPr="00D47273" w:rsidRDefault="00C763F8" w:rsidP="00C763F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14"/>
                <w:szCs w:val="14"/>
              </w:rPr>
            </w:pPr>
            <w:r w:rsidRPr="00D47273">
              <w:rPr>
                <w:sz w:val="14"/>
                <w:szCs w:val="14"/>
              </w:rPr>
              <w:t xml:space="preserve">Character is part of </w:t>
            </w:r>
            <w:r w:rsidR="00421FF6" w:rsidRPr="00D47273">
              <w:rPr>
                <w:sz w:val="14"/>
                <w:szCs w:val="14"/>
              </w:rPr>
              <w:t xml:space="preserve">a </w:t>
            </w:r>
            <w:r w:rsidRPr="00D47273">
              <w:rPr>
                <w:sz w:val="14"/>
                <w:szCs w:val="14"/>
              </w:rPr>
              <w:t>staff induction programme</w:t>
            </w:r>
          </w:p>
        </w:tc>
        <w:tc>
          <w:tcPr>
            <w:tcW w:w="4820" w:type="dxa"/>
            <w:shd w:val="clear" w:color="auto" w:fill="F2F2F2" w:themeFill="background1" w:themeFillShade="F2"/>
            <w:vAlign w:val="center"/>
          </w:tcPr>
          <w:p w14:paraId="43DAEBC2" w14:textId="330E8519" w:rsidR="009422E3" w:rsidRPr="00D47273" w:rsidRDefault="00D3209D" w:rsidP="003528F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14"/>
                <w:szCs w:val="14"/>
                <w:highlight w:val="green"/>
              </w:rPr>
            </w:pPr>
            <w:r w:rsidRPr="00D47273">
              <w:rPr>
                <w:sz w:val="14"/>
                <w:szCs w:val="14"/>
                <w:highlight w:val="green"/>
              </w:rPr>
              <w:t xml:space="preserve">Values are prominent on website, prospectus, </w:t>
            </w:r>
            <w:r w:rsidR="007C7393" w:rsidRPr="00D47273">
              <w:rPr>
                <w:sz w:val="14"/>
                <w:szCs w:val="14"/>
                <w:highlight w:val="green"/>
              </w:rPr>
              <w:t>policies</w:t>
            </w:r>
            <w:r w:rsidR="00421FF6" w:rsidRPr="00D47273">
              <w:rPr>
                <w:sz w:val="14"/>
                <w:szCs w:val="14"/>
                <w:highlight w:val="green"/>
              </w:rPr>
              <w:t xml:space="preserve"> etc…</w:t>
            </w:r>
          </w:p>
          <w:p w14:paraId="568CCF3D" w14:textId="3EA2EAD0" w:rsidR="003226A7" w:rsidRPr="00D47273" w:rsidRDefault="007C7393" w:rsidP="003226A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14"/>
                <w:szCs w:val="14"/>
                <w:highlight w:val="green"/>
              </w:rPr>
            </w:pPr>
            <w:r w:rsidRPr="00D47273">
              <w:rPr>
                <w:sz w:val="14"/>
                <w:szCs w:val="14"/>
                <w:highlight w:val="green"/>
              </w:rPr>
              <w:t>Character is a focus in all departmental or pastoral improvement plans</w:t>
            </w:r>
          </w:p>
          <w:p w14:paraId="0B170263" w14:textId="0D73D494" w:rsidR="00BB05FF" w:rsidRPr="00D47273" w:rsidRDefault="00BB05FF" w:rsidP="003226A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14"/>
                <w:szCs w:val="14"/>
                <w:highlight w:val="green"/>
              </w:rPr>
            </w:pPr>
            <w:r w:rsidRPr="00D47273">
              <w:rPr>
                <w:sz w:val="14"/>
                <w:szCs w:val="14"/>
                <w:highlight w:val="green"/>
              </w:rPr>
              <w:t>Character is part of 5-year strategic plan</w:t>
            </w:r>
          </w:p>
          <w:p w14:paraId="0A8286D9" w14:textId="3B7F50CF" w:rsidR="00D016F2" w:rsidRPr="00D47273" w:rsidRDefault="00D016F2" w:rsidP="003528F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14"/>
                <w:szCs w:val="14"/>
              </w:rPr>
            </w:pPr>
            <w:r w:rsidRPr="00D47273">
              <w:rPr>
                <w:sz w:val="14"/>
                <w:szCs w:val="14"/>
              </w:rPr>
              <w:t>Val</w:t>
            </w:r>
            <w:r w:rsidR="00421FF6" w:rsidRPr="00D47273">
              <w:rPr>
                <w:sz w:val="14"/>
                <w:szCs w:val="14"/>
              </w:rPr>
              <w:t>u</w:t>
            </w:r>
            <w:r w:rsidRPr="00D47273">
              <w:rPr>
                <w:sz w:val="14"/>
                <w:szCs w:val="14"/>
              </w:rPr>
              <w:t>es are integrated into most areas of school and</w:t>
            </w:r>
            <w:r w:rsidR="00421FF6" w:rsidRPr="00D47273">
              <w:rPr>
                <w:sz w:val="14"/>
                <w:szCs w:val="14"/>
              </w:rPr>
              <w:t xml:space="preserve"> the</w:t>
            </w:r>
            <w:r w:rsidRPr="00D47273">
              <w:rPr>
                <w:sz w:val="14"/>
                <w:szCs w:val="14"/>
              </w:rPr>
              <w:t xml:space="preserve"> environment looks good </w:t>
            </w:r>
            <w:proofErr w:type="gramStart"/>
            <w:r w:rsidRPr="00D47273">
              <w:rPr>
                <w:sz w:val="14"/>
                <w:szCs w:val="14"/>
              </w:rPr>
              <w:t>e.g.</w:t>
            </w:r>
            <w:proofErr w:type="gramEnd"/>
            <w:r w:rsidRPr="00D47273">
              <w:rPr>
                <w:sz w:val="14"/>
                <w:szCs w:val="14"/>
              </w:rPr>
              <w:t xml:space="preserve"> lack of litter </w:t>
            </w:r>
          </w:p>
          <w:p w14:paraId="695260BE" w14:textId="77777777" w:rsidR="00BC5C8A" w:rsidRPr="00D47273" w:rsidRDefault="00BC5C8A" w:rsidP="003528F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14"/>
                <w:szCs w:val="14"/>
                <w:highlight w:val="green"/>
              </w:rPr>
            </w:pPr>
            <w:r w:rsidRPr="00D47273">
              <w:rPr>
                <w:sz w:val="14"/>
                <w:szCs w:val="14"/>
                <w:highlight w:val="green"/>
              </w:rPr>
              <w:t>Staff and students have positive interactions with each other, linking values to good behaviour</w:t>
            </w:r>
          </w:p>
          <w:p w14:paraId="20C5D454" w14:textId="447914B8" w:rsidR="00D016F2" w:rsidRPr="008E04EB" w:rsidRDefault="003528FE" w:rsidP="003528F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14"/>
                <w:szCs w:val="14"/>
              </w:rPr>
            </w:pPr>
            <w:r w:rsidRPr="00D47273">
              <w:rPr>
                <w:sz w:val="14"/>
                <w:szCs w:val="14"/>
                <w:highlight w:val="green"/>
              </w:rPr>
              <w:t>Middle leaders are engaging with CPD around their own character and values and looking to implement in teams</w:t>
            </w:r>
            <w:r w:rsidR="00BC5C8A" w:rsidRPr="008E04EB">
              <w:rPr>
                <w:sz w:val="14"/>
                <w:szCs w:val="14"/>
              </w:rPr>
              <w:t xml:space="preserve"> </w:t>
            </w:r>
          </w:p>
        </w:tc>
        <w:tc>
          <w:tcPr>
            <w:tcW w:w="5413" w:type="dxa"/>
            <w:shd w:val="clear" w:color="auto" w:fill="F2F2F2" w:themeFill="background1" w:themeFillShade="F2"/>
            <w:vAlign w:val="center"/>
          </w:tcPr>
          <w:p w14:paraId="00BDA1D9" w14:textId="77777777" w:rsidR="009422E3" w:rsidRPr="00D47273" w:rsidRDefault="00AF664C" w:rsidP="00F27DEB">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Style w:val="IntenseEmphasis"/>
                <w:i w:val="0"/>
                <w:iCs w:val="0"/>
                <w:color w:val="auto"/>
                <w:sz w:val="14"/>
                <w:szCs w:val="14"/>
                <w:highlight w:val="green"/>
              </w:rPr>
            </w:pPr>
            <w:r w:rsidRPr="00D47273">
              <w:rPr>
                <w:rStyle w:val="IntenseEmphasis"/>
                <w:i w:val="0"/>
                <w:iCs w:val="0"/>
                <w:color w:val="auto"/>
                <w:sz w:val="14"/>
                <w:szCs w:val="14"/>
                <w:highlight w:val="green"/>
              </w:rPr>
              <w:t>Whole school community is seen to actively embrace the ethos and values</w:t>
            </w:r>
          </w:p>
          <w:p w14:paraId="0FAE5193" w14:textId="77777777" w:rsidR="00AF664C" w:rsidRPr="008E04EB" w:rsidRDefault="00AF664C" w:rsidP="00F27DEB">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Style w:val="IntenseEmphasis"/>
                <w:i w:val="0"/>
                <w:iCs w:val="0"/>
                <w:color w:val="auto"/>
                <w:sz w:val="14"/>
                <w:szCs w:val="14"/>
              </w:rPr>
            </w:pPr>
            <w:r w:rsidRPr="008E04EB">
              <w:rPr>
                <w:rStyle w:val="IntenseEmphasis"/>
                <w:i w:val="0"/>
                <w:iCs w:val="0"/>
                <w:color w:val="auto"/>
                <w:sz w:val="14"/>
                <w:szCs w:val="14"/>
              </w:rPr>
              <w:t xml:space="preserve">Lessons have reference </w:t>
            </w:r>
            <w:r w:rsidR="00C155CF" w:rsidRPr="008E04EB">
              <w:rPr>
                <w:rStyle w:val="IntenseEmphasis"/>
                <w:i w:val="0"/>
                <w:iCs w:val="0"/>
                <w:color w:val="auto"/>
                <w:sz w:val="14"/>
                <w:szCs w:val="14"/>
              </w:rPr>
              <w:t xml:space="preserve">to character and in some cases explicit teaching of values ensure all staff and students are involved </w:t>
            </w:r>
          </w:p>
          <w:p w14:paraId="0E687F86" w14:textId="4FED27AD" w:rsidR="00C155CF" w:rsidRPr="00D47273" w:rsidRDefault="00C155CF" w:rsidP="00F27DEB">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Style w:val="IntenseEmphasis"/>
                <w:i w:val="0"/>
                <w:iCs w:val="0"/>
                <w:color w:val="auto"/>
                <w:sz w:val="14"/>
                <w:szCs w:val="14"/>
                <w:highlight w:val="green"/>
              </w:rPr>
            </w:pPr>
            <w:r w:rsidRPr="00D47273">
              <w:rPr>
                <w:rStyle w:val="IntenseEmphasis"/>
                <w:i w:val="0"/>
                <w:iCs w:val="0"/>
                <w:color w:val="auto"/>
                <w:sz w:val="14"/>
                <w:szCs w:val="14"/>
                <w:highlight w:val="green"/>
              </w:rPr>
              <w:t>Values are integrated</w:t>
            </w:r>
            <w:r w:rsidR="007450A5" w:rsidRPr="00D47273">
              <w:rPr>
                <w:rStyle w:val="IntenseEmphasis"/>
                <w:i w:val="0"/>
                <w:iCs w:val="0"/>
                <w:color w:val="auto"/>
                <w:sz w:val="14"/>
                <w:szCs w:val="14"/>
                <w:highlight w:val="green"/>
              </w:rPr>
              <w:t xml:space="preserve"> into all relevant areas of the school. Students and staff are actively looking after the school </w:t>
            </w:r>
            <w:proofErr w:type="gramStart"/>
            <w:r w:rsidR="007450A5" w:rsidRPr="00D47273">
              <w:rPr>
                <w:rStyle w:val="IntenseEmphasis"/>
                <w:i w:val="0"/>
                <w:iCs w:val="0"/>
                <w:color w:val="auto"/>
                <w:sz w:val="14"/>
                <w:szCs w:val="14"/>
                <w:highlight w:val="green"/>
              </w:rPr>
              <w:t>e.g.</w:t>
            </w:r>
            <w:proofErr w:type="gramEnd"/>
            <w:r w:rsidR="007450A5" w:rsidRPr="00D47273">
              <w:rPr>
                <w:rStyle w:val="IntenseEmphasis"/>
                <w:i w:val="0"/>
                <w:iCs w:val="0"/>
                <w:color w:val="auto"/>
                <w:sz w:val="14"/>
                <w:szCs w:val="14"/>
                <w:highlight w:val="green"/>
              </w:rPr>
              <w:t xml:space="preserve"> litter pickers</w:t>
            </w:r>
          </w:p>
          <w:p w14:paraId="5817F967" w14:textId="53BB857F" w:rsidR="007450A5" w:rsidRPr="008E04EB" w:rsidRDefault="007450A5" w:rsidP="00F27DEB">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Style w:val="IntenseEmphasis"/>
                <w:i w:val="0"/>
                <w:iCs w:val="0"/>
                <w:color w:val="auto"/>
                <w:sz w:val="14"/>
                <w:szCs w:val="14"/>
              </w:rPr>
            </w:pPr>
            <w:r w:rsidRPr="008E04EB">
              <w:rPr>
                <w:rStyle w:val="IntenseEmphasis"/>
                <w:i w:val="0"/>
                <w:iCs w:val="0"/>
                <w:color w:val="auto"/>
                <w:sz w:val="14"/>
                <w:szCs w:val="14"/>
              </w:rPr>
              <w:t xml:space="preserve">Atmosphere of school is </w:t>
            </w:r>
            <w:r w:rsidR="00E14461" w:rsidRPr="008E04EB">
              <w:rPr>
                <w:rStyle w:val="IntenseEmphasis"/>
                <w:i w:val="0"/>
                <w:iCs w:val="0"/>
                <w:color w:val="auto"/>
                <w:sz w:val="14"/>
                <w:szCs w:val="14"/>
              </w:rPr>
              <w:t>happy with all stakeholders thriving on high expectations linked to values across the school</w:t>
            </w:r>
          </w:p>
          <w:p w14:paraId="5BFD3140" w14:textId="7954877C" w:rsidR="00E14461" w:rsidRPr="008E04EB" w:rsidRDefault="00F27DEB" w:rsidP="00F27DEB">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Style w:val="IntenseEmphasis"/>
                <w:i w:val="0"/>
                <w:iCs w:val="0"/>
                <w:color w:val="auto"/>
                <w:sz w:val="14"/>
                <w:szCs w:val="14"/>
              </w:rPr>
            </w:pPr>
            <w:r w:rsidRPr="008E04EB">
              <w:rPr>
                <w:rStyle w:val="IntenseEmphasis"/>
                <w:i w:val="0"/>
                <w:iCs w:val="0"/>
                <w:color w:val="auto"/>
                <w:sz w:val="14"/>
                <w:szCs w:val="14"/>
              </w:rPr>
              <w:t xml:space="preserve">All staff are engaging with CPD around their </w:t>
            </w:r>
            <w:r w:rsidR="009A1C22" w:rsidRPr="008E04EB">
              <w:rPr>
                <w:rStyle w:val="IntenseEmphasis"/>
                <w:i w:val="0"/>
                <w:iCs w:val="0"/>
                <w:color w:val="auto"/>
                <w:sz w:val="14"/>
                <w:szCs w:val="14"/>
              </w:rPr>
              <w:t>own</w:t>
            </w:r>
            <w:r w:rsidRPr="008E04EB">
              <w:rPr>
                <w:rStyle w:val="IntenseEmphasis"/>
                <w:i w:val="0"/>
                <w:iCs w:val="0"/>
                <w:color w:val="auto"/>
                <w:sz w:val="14"/>
                <w:szCs w:val="14"/>
              </w:rPr>
              <w:t xml:space="preserve"> character and staff become reflective on their own practice</w:t>
            </w:r>
          </w:p>
          <w:p w14:paraId="606F6DD6" w14:textId="1BD9D260" w:rsidR="007450A5" w:rsidRPr="008E04EB" w:rsidRDefault="007450A5" w:rsidP="775D52F7">
            <w:pPr>
              <w:cnfStyle w:val="000000000000" w:firstRow="0" w:lastRow="0" w:firstColumn="0" w:lastColumn="0" w:oddVBand="0" w:evenVBand="0" w:oddHBand="0" w:evenHBand="0" w:firstRowFirstColumn="0" w:firstRowLastColumn="0" w:lastRowFirstColumn="0" w:lastRowLastColumn="0"/>
              <w:rPr>
                <w:rStyle w:val="IntenseEmphasis"/>
                <w:i w:val="0"/>
                <w:iCs w:val="0"/>
                <w:sz w:val="14"/>
                <w:szCs w:val="14"/>
              </w:rPr>
            </w:pPr>
          </w:p>
        </w:tc>
      </w:tr>
      <w:tr w:rsidR="009422E3" w14:paraId="575357BC" w14:textId="77777777" w:rsidTr="6112CC08">
        <w:trPr>
          <w:trHeight w:val="272"/>
        </w:trPr>
        <w:tc>
          <w:tcPr>
            <w:cnfStyle w:val="001000000000" w:firstRow="0" w:lastRow="0" w:firstColumn="1" w:lastColumn="0" w:oddVBand="0" w:evenVBand="0" w:oddHBand="0" w:evenHBand="0" w:firstRowFirstColumn="0" w:firstRowLastColumn="0" w:lastRowFirstColumn="0" w:lastRowLastColumn="0"/>
            <w:tcW w:w="22277" w:type="dxa"/>
            <w:gridSpan w:val="5"/>
            <w:shd w:val="clear" w:color="auto" w:fill="2E74B5" w:themeFill="accent5" w:themeFillShade="BF"/>
            <w:vAlign w:val="center"/>
          </w:tcPr>
          <w:p w14:paraId="73351AD5" w14:textId="6E40BF57" w:rsidR="009422E3" w:rsidRPr="008E04EB" w:rsidRDefault="009422E3" w:rsidP="775D52F7">
            <w:pPr>
              <w:pStyle w:val="Heading2"/>
              <w:jc w:val="center"/>
              <w:outlineLvl w:val="1"/>
              <w:rPr>
                <w:rStyle w:val="IntenseEmphasis"/>
                <w:rFonts w:asciiTheme="minorHAnsi" w:hAnsiTheme="minorHAnsi" w:cstheme="minorBidi"/>
                <w:b w:val="0"/>
                <w:bCs w:val="0"/>
                <w:i w:val="0"/>
                <w:iCs w:val="0"/>
                <w:sz w:val="20"/>
                <w:szCs w:val="20"/>
              </w:rPr>
            </w:pPr>
          </w:p>
        </w:tc>
      </w:tr>
      <w:tr w:rsidR="002D5B3F" w14:paraId="2B36264A" w14:textId="77777777" w:rsidTr="6112CC08">
        <w:trPr>
          <w:trHeight w:val="1701"/>
        </w:trPr>
        <w:tc>
          <w:tcPr>
            <w:cnfStyle w:val="001000000000" w:firstRow="0" w:lastRow="0" w:firstColumn="1" w:lastColumn="0" w:oddVBand="0" w:evenVBand="0" w:oddHBand="0" w:evenHBand="0" w:firstRowFirstColumn="0" w:firstRowLastColumn="0" w:lastRowFirstColumn="0" w:lastRowLastColumn="0"/>
            <w:tcW w:w="3256" w:type="dxa"/>
            <w:shd w:val="clear" w:color="auto" w:fill="F2F2F2" w:themeFill="background1" w:themeFillShade="F2"/>
            <w:vAlign w:val="center"/>
          </w:tcPr>
          <w:p w14:paraId="6FADA801" w14:textId="329C60B6" w:rsidR="002D5B3F" w:rsidRPr="008E04EB" w:rsidRDefault="00CF4A16" w:rsidP="002D5B3F">
            <w:pPr>
              <w:jc w:val="center"/>
              <w:rPr>
                <w:rStyle w:val="IntenseReference"/>
                <w:sz w:val="20"/>
                <w:szCs w:val="20"/>
              </w:rPr>
            </w:pPr>
            <w:r w:rsidRPr="008E04EB">
              <w:rPr>
                <w:rStyle w:val="IntenseReference"/>
                <w:sz w:val="20"/>
                <w:szCs w:val="20"/>
              </w:rPr>
              <w:t>curriculum</w:t>
            </w:r>
          </w:p>
        </w:tc>
        <w:tc>
          <w:tcPr>
            <w:tcW w:w="4394" w:type="dxa"/>
            <w:shd w:val="clear" w:color="auto" w:fill="F2F2F2" w:themeFill="background1" w:themeFillShade="F2"/>
            <w:vAlign w:val="center"/>
          </w:tcPr>
          <w:p w14:paraId="5652BA48" w14:textId="77777777" w:rsidR="002D5B3F" w:rsidRPr="0092436D" w:rsidRDefault="00506E79" w:rsidP="00D012B3">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000000" w:themeColor="text1"/>
                <w:sz w:val="14"/>
                <w:szCs w:val="14"/>
              </w:rPr>
            </w:pPr>
            <w:r w:rsidRPr="0092436D">
              <w:rPr>
                <w:color w:val="000000" w:themeColor="text1"/>
                <w:sz w:val="14"/>
                <w:szCs w:val="14"/>
              </w:rPr>
              <w:t xml:space="preserve">Character is delivered through a single programme </w:t>
            </w:r>
            <w:proofErr w:type="gramStart"/>
            <w:r w:rsidRPr="0092436D">
              <w:rPr>
                <w:color w:val="000000" w:themeColor="text1"/>
                <w:sz w:val="14"/>
                <w:szCs w:val="14"/>
              </w:rPr>
              <w:t>e.g.</w:t>
            </w:r>
            <w:proofErr w:type="gramEnd"/>
            <w:r w:rsidRPr="0092436D">
              <w:rPr>
                <w:color w:val="000000" w:themeColor="text1"/>
                <w:sz w:val="14"/>
                <w:szCs w:val="14"/>
              </w:rPr>
              <w:t xml:space="preserve"> PSHE, </w:t>
            </w:r>
            <w:r w:rsidR="00F331C5" w:rsidRPr="0092436D">
              <w:rPr>
                <w:color w:val="000000" w:themeColor="text1"/>
                <w:sz w:val="14"/>
                <w:szCs w:val="14"/>
              </w:rPr>
              <w:t>Penn resilience, mindfulness etc…</w:t>
            </w:r>
          </w:p>
          <w:p w14:paraId="7FFB0A4A" w14:textId="77777777" w:rsidR="00F331C5" w:rsidRPr="0092436D" w:rsidRDefault="00F331C5" w:rsidP="00D012B3">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000000" w:themeColor="text1"/>
                <w:sz w:val="14"/>
                <w:szCs w:val="14"/>
              </w:rPr>
            </w:pPr>
            <w:r w:rsidRPr="0092436D">
              <w:rPr>
                <w:color w:val="000000" w:themeColor="text1"/>
                <w:sz w:val="14"/>
                <w:szCs w:val="14"/>
              </w:rPr>
              <w:t>Assembly topics are sometimes linked to character values</w:t>
            </w:r>
          </w:p>
          <w:p w14:paraId="7413312F" w14:textId="02F1687A" w:rsidR="005515C9" w:rsidRPr="0092436D" w:rsidRDefault="005515C9" w:rsidP="001949B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000000" w:themeColor="text1"/>
                <w:sz w:val="14"/>
                <w:szCs w:val="14"/>
              </w:rPr>
            </w:pPr>
            <w:r w:rsidRPr="0092436D">
              <w:rPr>
                <w:color w:val="000000" w:themeColor="text1"/>
                <w:sz w:val="14"/>
                <w:szCs w:val="14"/>
              </w:rPr>
              <w:t>Occasional themed days where character is referenced</w:t>
            </w:r>
          </w:p>
        </w:tc>
        <w:tc>
          <w:tcPr>
            <w:tcW w:w="4394" w:type="dxa"/>
            <w:shd w:val="clear" w:color="auto" w:fill="F2F2F2" w:themeFill="background1" w:themeFillShade="F2"/>
            <w:vAlign w:val="center"/>
          </w:tcPr>
          <w:p w14:paraId="1F452B8C" w14:textId="77777777" w:rsidR="002D5B3F" w:rsidRPr="00D47273" w:rsidRDefault="00D012B3" w:rsidP="00394F35">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000000" w:themeColor="text1"/>
                <w:sz w:val="14"/>
                <w:szCs w:val="14"/>
                <w:highlight w:val="green"/>
              </w:rPr>
            </w:pPr>
            <w:r w:rsidRPr="00D47273">
              <w:rPr>
                <w:color w:val="000000" w:themeColor="text1"/>
                <w:sz w:val="14"/>
                <w:szCs w:val="14"/>
                <w:highlight w:val="green"/>
              </w:rPr>
              <w:t xml:space="preserve">Character </w:t>
            </w:r>
            <w:r w:rsidR="00C21667" w:rsidRPr="00D47273">
              <w:rPr>
                <w:color w:val="000000" w:themeColor="text1"/>
                <w:sz w:val="14"/>
                <w:szCs w:val="14"/>
                <w:highlight w:val="green"/>
              </w:rPr>
              <w:t>can be seen delivered in more than one area of the school</w:t>
            </w:r>
          </w:p>
          <w:p w14:paraId="7086999C" w14:textId="77777777" w:rsidR="00C21667" w:rsidRPr="0092436D" w:rsidRDefault="006C3C73" w:rsidP="00394F35">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000000" w:themeColor="text1"/>
                <w:sz w:val="14"/>
                <w:szCs w:val="14"/>
              </w:rPr>
            </w:pPr>
            <w:r w:rsidRPr="0092436D">
              <w:rPr>
                <w:color w:val="000000" w:themeColor="text1"/>
                <w:sz w:val="14"/>
                <w:szCs w:val="14"/>
              </w:rPr>
              <w:t>Assemblies regularly reference to character values</w:t>
            </w:r>
          </w:p>
          <w:p w14:paraId="51EC79F6" w14:textId="0EB53817" w:rsidR="006C3C73" w:rsidRPr="0092436D" w:rsidRDefault="006C3C73" w:rsidP="00394F35">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000000" w:themeColor="text1"/>
                <w:sz w:val="14"/>
                <w:szCs w:val="14"/>
              </w:rPr>
            </w:pPr>
            <w:r w:rsidRPr="0092436D">
              <w:rPr>
                <w:color w:val="000000" w:themeColor="text1"/>
                <w:sz w:val="14"/>
                <w:szCs w:val="14"/>
              </w:rPr>
              <w:t xml:space="preserve">Tutor time </w:t>
            </w:r>
            <w:r w:rsidR="004C1E46" w:rsidRPr="0092436D">
              <w:rPr>
                <w:color w:val="000000" w:themeColor="text1"/>
                <w:sz w:val="14"/>
                <w:szCs w:val="14"/>
              </w:rPr>
              <w:t xml:space="preserve">is sometimes </w:t>
            </w:r>
            <w:r w:rsidRPr="0092436D">
              <w:rPr>
                <w:color w:val="000000" w:themeColor="text1"/>
                <w:sz w:val="14"/>
                <w:szCs w:val="14"/>
              </w:rPr>
              <w:t>u</w:t>
            </w:r>
            <w:r w:rsidR="004C1E46" w:rsidRPr="0092436D">
              <w:rPr>
                <w:color w:val="000000" w:themeColor="text1"/>
                <w:sz w:val="14"/>
                <w:szCs w:val="14"/>
              </w:rPr>
              <w:t>s</w:t>
            </w:r>
            <w:r w:rsidRPr="0092436D">
              <w:rPr>
                <w:color w:val="000000" w:themeColor="text1"/>
                <w:sz w:val="14"/>
                <w:szCs w:val="14"/>
              </w:rPr>
              <w:t xml:space="preserve">ed to explore character values </w:t>
            </w:r>
            <w:r w:rsidR="004C1E46" w:rsidRPr="0092436D">
              <w:rPr>
                <w:color w:val="000000" w:themeColor="text1"/>
                <w:sz w:val="14"/>
                <w:szCs w:val="14"/>
              </w:rPr>
              <w:t>(note this may be through a reading programme)</w:t>
            </w:r>
          </w:p>
          <w:p w14:paraId="1F52DDF9" w14:textId="01C02028" w:rsidR="00394F35" w:rsidRPr="0092436D" w:rsidRDefault="00CE642D" w:rsidP="001949B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000000" w:themeColor="text1"/>
                <w:sz w:val="14"/>
                <w:szCs w:val="14"/>
              </w:rPr>
            </w:pPr>
            <w:r w:rsidRPr="0092436D">
              <w:rPr>
                <w:color w:val="000000" w:themeColor="text1"/>
                <w:sz w:val="14"/>
                <w:szCs w:val="14"/>
              </w:rPr>
              <w:t>Regular</w:t>
            </w:r>
            <w:r w:rsidR="005A6CB0" w:rsidRPr="0092436D">
              <w:rPr>
                <w:color w:val="000000" w:themeColor="text1"/>
                <w:sz w:val="14"/>
                <w:szCs w:val="14"/>
              </w:rPr>
              <w:t xml:space="preserve"> </w:t>
            </w:r>
            <w:r w:rsidRPr="0092436D">
              <w:rPr>
                <w:color w:val="000000" w:themeColor="text1"/>
                <w:sz w:val="14"/>
                <w:szCs w:val="14"/>
              </w:rPr>
              <w:t xml:space="preserve">themed days linked to </w:t>
            </w:r>
            <w:r w:rsidR="005A6CB0" w:rsidRPr="0092436D">
              <w:rPr>
                <w:color w:val="000000" w:themeColor="text1"/>
                <w:sz w:val="14"/>
                <w:szCs w:val="14"/>
              </w:rPr>
              <w:t xml:space="preserve">character </w:t>
            </w:r>
          </w:p>
        </w:tc>
        <w:tc>
          <w:tcPr>
            <w:tcW w:w="4820" w:type="dxa"/>
            <w:shd w:val="clear" w:color="auto" w:fill="F2F2F2" w:themeFill="background1" w:themeFillShade="F2"/>
            <w:vAlign w:val="center"/>
          </w:tcPr>
          <w:p w14:paraId="297CBA6C" w14:textId="61FB917D" w:rsidR="002D5B3F" w:rsidRPr="009E544E" w:rsidRDefault="00746E68" w:rsidP="003A2DA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000000" w:themeColor="text1"/>
                <w:sz w:val="14"/>
                <w:szCs w:val="14"/>
              </w:rPr>
            </w:pPr>
            <w:r w:rsidRPr="009E544E">
              <w:rPr>
                <w:color w:val="000000" w:themeColor="text1"/>
                <w:sz w:val="14"/>
                <w:szCs w:val="14"/>
              </w:rPr>
              <w:t>C</w:t>
            </w:r>
            <w:r w:rsidR="00394F35" w:rsidRPr="009E544E">
              <w:rPr>
                <w:color w:val="000000" w:themeColor="text1"/>
                <w:sz w:val="14"/>
                <w:szCs w:val="14"/>
              </w:rPr>
              <w:t xml:space="preserve">haracter </w:t>
            </w:r>
            <w:r w:rsidR="00591AD4" w:rsidRPr="009E544E">
              <w:rPr>
                <w:color w:val="000000" w:themeColor="text1"/>
                <w:sz w:val="14"/>
                <w:szCs w:val="14"/>
              </w:rPr>
              <w:t>is</w:t>
            </w:r>
            <w:r w:rsidR="00394F35" w:rsidRPr="009E544E">
              <w:rPr>
                <w:color w:val="000000" w:themeColor="text1"/>
                <w:sz w:val="14"/>
                <w:szCs w:val="14"/>
              </w:rPr>
              <w:t xml:space="preserve"> </w:t>
            </w:r>
            <w:r w:rsidR="00B35F44" w:rsidRPr="009E544E">
              <w:rPr>
                <w:color w:val="000000" w:themeColor="text1"/>
                <w:sz w:val="14"/>
                <w:szCs w:val="14"/>
              </w:rPr>
              <w:t xml:space="preserve">delivered </w:t>
            </w:r>
            <w:r w:rsidRPr="009E544E">
              <w:rPr>
                <w:color w:val="000000" w:themeColor="text1"/>
                <w:sz w:val="14"/>
                <w:szCs w:val="14"/>
              </w:rPr>
              <w:t xml:space="preserve">explicitly </w:t>
            </w:r>
            <w:r w:rsidR="00B35F44" w:rsidRPr="009E544E">
              <w:rPr>
                <w:color w:val="000000" w:themeColor="text1"/>
                <w:sz w:val="14"/>
                <w:szCs w:val="14"/>
              </w:rPr>
              <w:t>throughout most subjects at KS3</w:t>
            </w:r>
            <w:r w:rsidR="001273A4" w:rsidRPr="009E544E">
              <w:rPr>
                <w:color w:val="000000" w:themeColor="text1"/>
                <w:sz w:val="14"/>
                <w:szCs w:val="14"/>
              </w:rPr>
              <w:t xml:space="preserve"> in a meaningful and authentic way.</w:t>
            </w:r>
          </w:p>
          <w:p w14:paraId="29C892D1" w14:textId="6D27CDE5" w:rsidR="00B35F44" w:rsidRPr="00397691" w:rsidRDefault="00CE642D" w:rsidP="003A2DA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000000" w:themeColor="text1"/>
                <w:sz w:val="14"/>
                <w:szCs w:val="14"/>
                <w:highlight w:val="green"/>
              </w:rPr>
            </w:pPr>
            <w:r w:rsidRPr="00397691">
              <w:rPr>
                <w:color w:val="000000" w:themeColor="text1"/>
                <w:sz w:val="14"/>
                <w:szCs w:val="14"/>
                <w:highlight w:val="green"/>
              </w:rPr>
              <w:t>All assemblies are linked to character values</w:t>
            </w:r>
          </w:p>
          <w:p w14:paraId="2B12A9F4" w14:textId="3CDC6D3E" w:rsidR="00920695" w:rsidRPr="00397691" w:rsidRDefault="00920695" w:rsidP="003A2DA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000000" w:themeColor="text1"/>
                <w:sz w:val="14"/>
                <w:szCs w:val="14"/>
                <w:highlight w:val="green"/>
              </w:rPr>
            </w:pPr>
            <w:r w:rsidRPr="00397691">
              <w:rPr>
                <w:color w:val="000000" w:themeColor="text1"/>
                <w:sz w:val="14"/>
                <w:szCs w:val="14"/>
                <w:highlight w:val="green"/>
              </w:rPr>
              <w:t xml:space="preserve">Tutor time is </w:t>
            </w:r>
            <w:r w:rsidR="004146E8" w:rsidRPr="00397691">
              <w:rPr>
                <w:color w:val="000000" w:themeColor="text1"/>
                <w:sz w:val="14"/>
                <w:szCs w:val="14"/>
                <w:highlight w:val="green"/>
              </w:rPr>
              <w:t xml:space="preserve">consistently used to develop character </w:t>
            </w:r>
            <w:proofErr w:type="gramStart"/>
            <w:r w:rsidR="004146E8" w:rsidRPr="00397691">
              <w:rPr>
                <w:color w:val="000000" w:themeColor="text1"/>
                <w:sz w:val="14"/>
                <w:szCs w:val="14"/>
                <w:highlight w:val="green"/>
              </w:rPr>
              <w:t>e.g.</w:t>
            </w:r>
            <w:proofErr w:type="gramEnd"/>
            <w:r w:rsidR="004146E8" w:rsidRPr="00397691">
              <w:rPr>
                <w:color w:val="000000" w:themeColor="text1"/>
                <w:sz w:val="14"/>
                <w:szCs w:val="14"/>
                <w:highlight w:val="green"/>
              </w:rPr>
              <w:t xml:space="preserve"> knowledge organisers used in tutor reading programme linked to values</w:t>
            </w:r>
          </w:p>
          <w:p w14:paraId="491A63B6" w14:textId="3EDBB988" w:rsidR="00CE642D" w:rsidRPr="009E544E" w:rsidRDefault="005A6CB0" w:rsidP="001A24EC">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000000" w:themeColor="text1"/>
                <w:sz w:val="14"/>
                <w:szCs w:val="14"/>
              </w:rPr>
            </w:pPr>
            <w:r w:rsidRPr="00397691">
              <w:rPr>
                <w:color w:val="000000" w:themeColor="text1"/>
                <w:sz w:val="14"/>
                <w:szCs w:val="14"/>
                <w:highlight w:val="green"/>
              </w:rPr>
              <w:t>Themed days are embedded into the school culture</w:t>
            </w:r>
            <w:r w:rsidR="003D6143" w:rsidRPr="00397691">
              <w:rPr>
                <w:color w:val="000000" w:themeColor="text1"/>
                <w:sz w:val="14"/>
                <w:szCs w:val="14"/>
                <w:highlight w:val="green"/>
              </w:rPr>
              <w:t xml:space="preserve"> and link into community aspect </w:t>
            </w:r>
            <w:proofErr w:type="gramStart"/>
            <w:r w:rsidR="003D6143" w:rsidRPr="00397691">
              <w:rPr>
                <w:color w:val="000000" w:themeColor="text1"/>
                <w:sz w:val="14"/>
                <w:szCs w:val="14"/>
                <w:highlight w:val="green"/>
              </w:rPr>
              <w:t>e.g.</w:t>
            </w:r>
            <w:proofErr w:type="gramEnd"/>
            <w:r w:rsidR="003D6143" w:rsidRPr="00397691">
              <w:rPr>
                <w:color w:val="000000" w:themeColor="text1"/>
                <w:sz w:val="14"/>
                <w:szCs w:val="14"/>
                <w:highlight w:val="green"/>
              </w:rPr>
              <w:t xml:space="preserve"> fundraising for charities</w:t>
            </w:r>
          </w:p>
        </w:tc>
        <w:tc>
          <w:tcPr>
            <w:tcW w:w="5413" w:type="dxa"/>
            <w:shd w:val="clear" w:color="auto" w:fill="F2F2F2" w:themeFill="background1" w:themeFillShade="F2"/>
            <w:vAlign w:val="center"/>
          </w:tcPr>
          <w:p w14:paraId="10C17826" w14:textId="77777777" w:rsidR="00B000B9" w:rsidRPr="008E04EB" w:rsidRDefault="00B000B9" w:rsidP="00C3183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Style w:val="IntenseEmphasis"/>
                <w:i w:val="0"/>
                <w:iCs w:val="0"/>
                <w:color w:val="auto"/>
                <w:sz w:val="14"/>
                <w:szCs w:val="14"/>
              </w:rPr>
            </w:pPr>
            <w:r w:rsidRPr="008E04EB">
              <w:rPr>
                <w:rStyle w:val="IntenseEmphasis"/>
                <w:i w:val="0"/>
                <w:iCs w:val="0"/>
                <w:color w:val="auto"/>
                <w:sz w:val="14"/>
                <w:szCs w:val="14"/>
              </w:rPr>
              <w:t>School has a co-ordinated SOW for the delivery of character lessons throughout all subjects in KS3 and some reference in KS4</w:t>
            </w:r>
          </w:p>
          <w:p w14:paraId="6B7B00C8" w14:textId="77777777" w:rsidR="00B000B9" w:rsidRPr="0092436D" w:rsidRDefault="00B000B9" w:rsidP="00C3183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Style w:val="IntenseEmphasis"/>
                <w:i w:val="0"/>
                <w:iCs w:val="0"/>
                <w:color w:val="auto"/>
                <w:sz w:val="14"/>
                <w:szCs w:val="14"/>
              </w:rPr>
            </w:pPr>
            <w:r w:rsidRPr="0092436D">
              <w:rPr>
                <w:rStyle w:val="IntenseEmphasis"/>
                <w:i w:val="0"/>
                <w:iCs w:val="0"/>
                <w:color w:val="auto"/>
                <w:sz w:val="14"/>
                <w:szCs w:val="14"/>
              </w:rPr>
              <w:t>Opportunities are always seized upon for staff to weave character into lessons</w:t>
            </w:r>
          </w:p>
          <w:p w14:paraId="04F4866E" w14:textId="701865BC" w:rsidR="00920695" w:rsidRPr="00D47273" w:rsidRDefault="00920695" w:rsidP="00C3183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Style w:val="IntenseEmphasis"/>
                <w:i w:val="0"/>
                <w:iCs w:val="0"/>
                <w:color w:val="auto"/>
                <w:sz w:val="14"/>
                <w:szCs w:val="14"/>
                <w:highlight w:val="green"/>
              </w:rPr>
            </w:pPr>
            <w:r w:rsidRPr="00D47273">
              <w:rPr>
                <w:rStyle w:val="IntenseEmphasis"/>
                <w:i w:val="0"/>
                <w:iCs w:val="0"/>
                <w:color w:val="auto"/>
                <w:sz w:val="14"/>
                <w:szCs w:val="14"/>
                <w:highlight w:val="green"/>
              </w:rPr>
              <w:t>Students can reflect on assemblies linked to their character</w:t>
            </w:r>
          </w:p>
          <w:p w14:paraId="7303C8D1" w14:textId="200BD813" w:rsidR="004146E8" w:rsidRPr="008E04EB" w:rsidRDefault="004146E8" w:rsidP="00C3183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Style w:val="IntenseEmphasis"/>
                <w:rFonts w:cstheme="minorHAnsi"/>
                <w:i w:val="0"/>
                <w:iCs w:val="0"/>
                <w:color w:val="auto"/>
                <w:sz w:val="14"/>
                <w:szCs w:val="14"/>
              </w:rPr>
            </w:pPr>
            <w:r w:rsidRPr="008E04EB">
              <w:rPr>
                <w:rStyle w:val="IntenseEmphasis"/>
                <w:rFonts w:cstheme="minorHAnsi"/>
                <w:i w:val="0"/>
                <w:iCs w:val="0"/>
                <w:color w:val="auto"/>
                <w:sz w:val="14"/>
                <w:szCs w:val="14"/>
              </w:rPr>
              <w:t xml:space="preserve">Students are fully engaged with tutor time </w:t>
            </w:r>
            <w:proofErr w:type="spellStart"/>
            <w:r w:rsidRPr="008E04EB">
              <w:rPr>
                <w:rStyle w:val="IntenseEmphasis"/>
                <w:rFonts w:cstheme="minorHAnsi"/>
                <w:i w:val="0"/>
                <w:iCs w:val="0"/>
                <w:color w:val="auto"/>
                <w:sz w:val="14"/>
                <w:szCs w:val="14"/>
              </w:rPr>
              <w:t>e.g</w:t>
            </w:r>
            <w:proofErr w:type="spellEnd"/>
            <w:r w:rsidRPr="008E04EB">
              <w:rPr>
                <w:rStyle w:val="IntenseEmphasis"/>
                <w:rFonts w:cstheme="minorHAnsi"/>
                <w:i w:val="0"/>
                <w:iCs w:val="0"/>
                <w:color w:val="auto"/>
                <w:sz w:val="14"/>
                <w:szCs w:val="14"/>
              </w:rPr>
              <w:t xml:space="preserve"> tutor reading programme and discussions around values explored in book</w:t>
            </w:r>
          </w:p>
          <w:p w14:paraId="016D1458" w14:textId="264E0122" w:rsidR="00C31837" w:rsidRPr="001D6024" w:rsidRDefault="007454DA" w:rsidP="00C3183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Style w:val="IntenseEmphasis"/>
                <w:rFonts w:cstheme="minorHAnsi"/>
                <w:i w:val="0"/>
                <w:iCs w:val="0"/>
                <w:color w:val="auto"/>
                <w:sz w:val="14"/>
                <w:szCs w:val="14"/>
              </w:rPr>
            </w:pPr>
            <w:r w:rsidRPr="001D6024">
              <w:rPr>
                <w:rStyle w:val="IntenseEmphasis"/>
                <w:rFonts w:cstheme="minorHAnsi"/>
                <w:i w:val="0"/>
                <w:iCs w:val="0"/>
                <w:color w:val="auto"/>
                <w:sz w:val="14"/>
                <w:szCs w:val="14"/>
              </w:rPr>
              <w:t>Students are totally immersed in themed days</w:t>
            </w:r>
            <w:r w:rsidR="00616E99" w:rsidRPr="001D6024">
              <w:rPr>
                <w:rStyle w:val="IntenseEmphasis"/>
                <w:rFonts w:cstheme="minorHAnsi"/>
                <w:i w:val="0"/>
                <w:iCs w:val="0"/>
                <w:color w:val="auto"/>
                <w:sz w:val="14"/>
                <w:szCs w:val="14"/>
              </w:rPr>
              <w:t xml:space="preserve"> and understand the importance of community values</w:t>
            </w:r>
          </w:p>
          <w:p w14:paraId="5F66020C" w14:textId="77777777" w:rsidR="004146E8" w:rsidRPr="008E04EB" w:rsidRDefault="004146E8" w:rsidP="002D5B3F">
            <w:pPr>
              <w:cnfStyle w:val="000000000000" w:firstRow="0" w:lastRow="0" w:firstColumn="0" w:lastColumn="0" w:oddVBand="0" w:evenVBand="0" w:oddHBand="0" w:evenHBand="0" w:firstRowFirstColumn="0" w:firstRowLastColumn="0" w:lastRowFirstColumn="0" w:lastRowLastColumn="0"/>
              <w:rPr>
                <w:rStyle w:val="IntenseEmphasis"/>
                <w:rFonts w:cstheme="minorHAnsi"/>
                <w:i w:val="0"/>
                <w:iCs w:val="0"/>
                <w:color w:val="auto"/>
                <w:sz w:val="14"/>
                <w:szCs w:val="14"/>
              </w:rPr>
            </w:pPr>
          </w:p>
          <w:p w14:paraId="729C4538" w14:textId="77777777" w:rsidR="004146E8" w:rsidRPr="008E04EB" w:rsidRDefault="004146E8" w:rsidP="002D5B3F">
            <w:pPr>
              <w:cnfStyle w:val="000000000000" w:firstRow="0" w:lastRow="0" w:firstColumn="0" w:lastColumn="0" w:oddVBand="0" w:evenVBand="0" w:oddHBand="0" w:evenHBand="0" w:firstRowFirstColumn="0" w:firstRowLastColumn="0" w:lastRowFirstColumn="0" w:lastRowLastColumn="0"/>
              <w:rPr>
                <w:rStyle w:val="IntenseEmphasis"/>
                <w:i w:val="0"/>
                <w:iCs w:val="0"/>
                <w:color w:val="auto"/>
                <w:sz w:val="14"/>
                <w:szCs w:val="14"/>
              </w:rPr>
            </w:pPr>
          </w:p>
          <w:p w14:paraId="1470172F" w14:textId="23F4E4A6" w:rsidR="00920695" w:rsidRPr="008E04EB" w:rsidRDefault="00920695" w:rsidP="002D5B3F">
            <w:pPr>
              <w:cnfStyle w:val="000000000000" w:firstRow="0" w:lastRow="0" w:firstColumn="0" w:lastColumn="0" w:oddVBand="0" w:evenVBand="0" w:oddHBand="0" w:evenHBand="0" w:firstRowFirstColumn="0" w:firstRowLastColumn="0" w:lastRowFirstColumn="0" w:lastRowLastColumn="0"/>
              <w:rPr>
                <w:rStyle w:val="IntenseEmphasis"/>
                <w:i w:val="0"/>
                <w:iCs w:val="0"/>
                <w:color w:val="auto"/>
                <w:sz w:val="14"/>
                <w:szCs w:val="14"/>
              </w:rPr>
            </w:pPr>
          </w:p>
        </w:tc>
      </w:tr>
      <w:tr w:rsidR="002D5B3F" w14:paraId="2297F6E7" w14:textId="77777777" w:rsidTr="6112CC08">
        <w:trPr>
          <w:trHeight w:val="343"/>
        </w:trPr>
        <w:tc>
          <w:tcPr>
            <w:cnfStyle w:val="001000000000" w:firstRow="0" w:lastRow="0" w:firstColumn="1" w:lastColumn="0" w:oddVBand="0" w:evenVBand="0" w:oddHBand="0" w:evenHBand="0" w:firstRowFirstColumn="0" w:firstRowLastColumn="0" w:lastRowFirstColumn="0" w:lastRowLastColumn="0"/>
            <w:tcW w:w="22277" w:type="dxa"/>
            <w:gridSpan w:val="5"/>
            <w:shd w:val="clear" w:color="auto" w:fill="2E74B5" w:themeFill="accent5" w:themeFillShade="BF"/>
            <w:vAlign w:val="center"/>
          </w:tcPr>
          <w:p w14:paraId="205972DB" w14:textId="77777777" w:rsidR="002D5B3F" w:rsidRPr="0092436D" w:rsidRDefault="002D5B3F" w:rsidP="002D5B3F">
            <w:pPr>
              <w:rPr>
                <w:rStyle w:val="IntenseEmphasis"/>
                <w:i w:val="0"/>
                <w:iCs w:val="0"/>
                <w:color w:val="000000" w:themeColor="text1"/>
                <w:sz w:val="20"/>
                <w:szCs w:val="20"/>
              </w:rPr>
            </w:pPr>
          </w:p>
        </w:tc>
      </w:tr>
      <w:tr w:rsidR="002D5B3F" w14:paraId="695F1EA0" w14:textId="77777777" w:rsidTr="6112CC08">
        <w:trPr>
          <w:trHeight w:val="1701"/>
        </w:trPr>
        <w:tc>
          <w:tcPr>
            <w:cnfStyle w:val="001000000000" w:firstRow="0" w:lastRow="0" w:firstColumn="1" w:lastColumn="0" w:oddVBand="0" w:evenVBand="0" w:oddHBand="0" w:evenHBand="0" w:firstRowFirstColumn="0" w:firstRowLastColumn="0" w:lastRowFirstColumn="0" w:lastRowLastColumn="0"/>
            <w:tcW w:w="3256" w:type="dxa"/>
            <w:shd w:val="clear" w:color="auto" w:fill="F2F2F2" w:themeFill="background1" w:themeFillShade="F2"/>
            <w:vAlign w:val="center"/>
          </w:tcPr>
          <w:p w14:paraId="1419A444" w14:textId="4045FCE2" w:rsidR="002D5B3F" w:rsidRPr="008E04EB" w:rsidRDefault="00CB54C7" w:rsidP="002D5B3F">
            <w:pPr>
              <w:jc w:val="center"/>
              <w:rPr>
                <w:b w:val="0"/>
                <w:bCs w:val="0"/>
                <w:sz w:val="20"/>
                <w:szCs w:val="20"/>
              </w:rPr>
            </w:pPr>
            <w:r w:rsidRPr="008E04EB">
              <w:rPr>
                <w:rStyle w:val="IntenseReference"/>
                <w:sz w:val="20"/>
                <w:szCs w:val="20"/>
              </w:rPr>
              <w:t>LEARNING OUTSIDE OF THE CLASSROOM</w:t>
            </w:r>
          </w:p>
        </w:tc>
        <w:tc>
          <w:tcPr>
            <w:tcW w:w="4394" w:type="dxa"/>
            <w:shd w:val="clear" w:color="auto" w:fill="F2F2F2" w:themeFill="background1" w:themeFillShade="F2"/>
            <w:vAlign w:val="center"/>
          </w:tcPr>
          <w:p w14:paraId="61661DEE" w14:textId="452152EE" w:rsidR="002D5B3F" w:rsidRPr="0092436D" w:rsidRDefault="00421FF6" w:rsidP="00C3768B">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color w:val="000000" w:themeColor="text1"/>
                <w:sz w:val="14"/>
                <w:szCs w:val="14"/>
              </w:rPr>
            </w:pPr>
            <w:r w:rsidRPr="0092436D">
              <w:rPr>
                <w:color w:val="000000" w:themeColor="text1"/>
                <w:sz w:val="14"/>
                <w:szCs w:val="14"/>
              </w:rPr>
              <w:t>The s</w:t>
            </w:r>
            <w:r w:rsidR="00FE3015" w:rsidRPr="0092436D">
              <w:rPr>
                <w:color w:val="000000" w:themeColor="text1"/>
                <w:sz w:val="14"/>
                <w:szCs w:val="14"/>
              </w:rPr>
              <w:t>chool offers a variety</w:t>
            </w:r>
            <w:r w:rsidRPr="0092436D">
              <w:rPr>
                <w:color w:val="000000" w:themeColor="text1"/>
                <w:sz w:val="14"/>
                <w:szCs w:val="14"/>
              </w:rPr>
              <w:t xml:space="preserve"> of</w:t>
            </w:r>
            <w:r w:rsidR="00FE3015" w:rsidRPr="0092436D">
              <w:rPr>
                <w:color w:val="000000" w:themeColor="text1"/>
                <w:sz w:val="14"/>
                <w:szCs w:val="14"/>
              </w:rPr>
              <w:t xml:space="preserve"> clubs/activities and some trips</w:t>
            </w:r>
            <w:r w:rsidR="00494EF8" w:rsidRPr="0092436D">
              <w:rPr>
                <w:color w:val="000000" w:themeColor="text1"/>
                <w:sz w:val="14"/>
                <w:szCs w:val="14"/>
              </w:rPr>
              <w:t xml:space="preserve"> </w:t>
            </w:r>
            <w:r w:rsidR="00B008BF" w:rsidRPr="0092436D">
              <w:rPr>
                <w:color w:val="000000" w:themeColor="text1"/>
                <w:sz w:val="14"/>
                <w:szCs w:val="14"/>
              </w:rPr>
              <w:t>and is developing a pupil charter</w:t>
            </w:r>
            <w:r w:rsidR="00494EF8" w:rsidRPr="0092436D">
              <w:rPr>
                <w:color w:val="000000" w:themeColor="text1"/>
                <w:sz w:val="14"/>
                <w:szCs w:val="14"/>
              </w:rPr>
              <w:t>(enrichment)</w:t>
            </w:r>
          </w:p>
          <w:p w14:paraId="67C83F62" w14:textId="4F8E09AE" w:rsidR="00FE3015" w:rsidRPr="0092436D" w:rsidRDefault="00C3768B" w:rsidP="00C3768B">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color w:val="000000" w:themeColor="text1"/>
                <w:sz w:val="14"/>
                <w:szCs w:val="14"/>
              </w:rPr>
            </w:pPr>
            <w:r w:rsidRPr="0092436D">
              <w:rPr>
                <w:color w:val="000000" w:themeColor="text1"/>
                <w:sz w:val="14"/>
                <w:szCs w:val="14"/>
              </w:rPr>
              <w:t>Some students are involved in volunteering and service on an ad hoc basis</w:t>
            </w:r>
          </w:p>
          <w:p w14:paraId="0175E5C9" w14:textId="3F989FF2" w:rsidR="00C3768B" w:rsidRPr="0092436D" w:rsidRDefault="00C3768B" w:rsidP="00C3768B">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color w:val="000000" w:themeColor="text1"/>
                <w:sz w:val="14"/>
                <w:szCs w:val="14"/>
              </w:rPr>
            </w:pPr>
            <w:r w:rsidRPr="0092436D">
              <w:rPr>
                <w:color w:val="000000" w:themeColor="text1"/>
                <w:sz w:val="14"/>
                <w:szCs w:val="14"/>
              </w:rPr>
              <w:t>Some opportunities f</w:t>
            </w:r>
            <w:r w:rsidR="00421FF6" w:rsidRPr="0092436D">
              <w:rPr>
                <w:color w:val="000000" w:themeColor="text1"/>
                <w:sz w:val="14"/>
                <w:szCs w:val="14"/>
              </w:rPr>
              <w:t>or</w:t>
            </w:r>
            <w:r w:rsidRPr="0092436D">
              <w:rPr>
                <w:color w:val="000000" w:themeColor="text1"/>
                <w:sz w:val="14"/>
                <w:szCs w:val="14"/>
              </w:rPr>
              <w:t xml:space="preserve"> students to take up positions of leadership </w:t>
            </w:r>
            <w:proofErr w:type="gramStart"/>
            <w:r w:rsidRPr="0092436D">
              <w:rPr>
                <w:color w:val="000000" w:themeColor="text1"/>
                <w:sz w:val="14"/>
                <w:szCs w:val="14"/>
              </w:rPr>
              <w:t>e.g.</w:t>
            </w:r>
            <w:proofErr w:type="gramEnd"/>
            <w:r w:rsidRPr="0092436D">
              <w:rPr>
                <w:color w:val="000000" w:themeColor="text1"/>
                <w:sz w:val="14"/>
                <w:szCs w:val="14"/>
              </w:rPr>
              <w:t xml:space="preserve"> student council organised and led by staff</w:t>
            </w:r>
          </w:p>
        </w:tc>
        <w:tc>
          <w:tcPr>
            <w:tcW w:w="4394" w:type="dxa"/>
            <w:shd w:val="clear" w:color="auto" w:fill="F2F2F2" w:themeFill="background1" w:themeFillShade="F2"/>
            <w:vAlign w:val="center"/>
          </w:tcPr>
          <w:p w14:paraId="318D94D8" w14:textId="222B4B93" w:rsidR="006E620A" w:rsidRPr="00D47273" w:rsidRDefault="006E620A" w:rsidP="006E620A">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color w:val="000000" w:themeColor="text1"/>
                <w:sz w:val="14"/>
                <w:szCs w:val="14"/>
                <w:highlight w:val="green"/>
              </w:rPr>
            </w:pPr>
            <w:r w:rsidRPr="00D47273">
              <w:rPr>
                <w:color w:val="000000" w:themeColor="text1"/>
                <w:sz w:val="14"/>
                <w:szCs w:val="14"/>
                <w:highlight w:val="green"/>
              </w:rPr>
              <w:t>The school has a broad enrichment provision mapped against the values (UL charter). Students are encouraged to engage in the enrichment provision</w:t>
            </w:r>
          </w:p>
          <w:p w14:paraId="7F6948B8" w14:textId="1B0384DA" w:rsidR="00BF0FC3" w:rsidRPr="0092436D" w:rsidRDefault="00421FF6" w:rsidP="00CA640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color w:val="000000" w:themeColor="text1"/>
                <w:sz w:val="14"/>
                <w:szCs w:val="14"/>
              </w:rPr>
            </w:pPr>
            <w:r w:rsidRPr="0092436D">
              <w:rPr>
                <w:color w:val="000000" w:themeColor="text1"/>
                <w:sz w:val="14"/>
                <w:szCs w:val="14"/>
              </w:rPr>
              <w:t>The s</w:t>
            </w:r>
            <w:r w:rsidR="00BF0FC3" w:rsidRPr="0092436D">
              <w:rPr>
                <w:color w:val="000000" w:themeColor="text1"/>
                <w:sz w:val="14"/>
                <w:szCs w:val="14"/>
              </w:rPr>
              <w:t xml:space="preserve">chool has a programme for at least </w:t>
            </w:r>
            <w:r w:rsidRPr="0092436D">
              <w:rPr>
                <w:color w:val="000000" w:themeColor="text1"/>
                <w:sz w:val="14"/>
                <w:szCs w:val="14"/>
              </w:rPr>
              <w:t>one-year</w:t>
            </w:r>
            <w:r w:rsidR="00BF0FC3" w:rsidRPr="0092436D">
              <w:rPr>
                <w:color w:val="000000" w:themeColor="text1"/>
                <w:sz w:val="14"/>
                <w:szCs w:val="14"/>
              </w:rPr>
              <w:t xml:space="preserve"> group that encourages volunteering </w:t>
            </w:r>
            <w:proofErr w:type="gramStart"/>
            <w:r w:rsidR="00BF0FC3" w:rsidRPr="0092436D">
              <w:rPr>
                <w:color w:val="000000" w:themeColor="text1"/>
                <w:sz w:val="14"/>
                <w:szCs w:val="14"/>
              </w:rPr>
              <w:t>e.g.</w:t>
            </w:r>
            <w:proofErr w:type="gramEnd"/>
            <w:r w:rsidR="00BF0FC3" w:rsidRPr="0092436D">
              <w:rPr>
                <w:color w:val="000000" w:themeColor="text1"/>
                <w:sz w:val="14"/>
                <w:szCs w:val="14"/>
              </w:rPr>
              <w:t xml:space="preserve"> trips to care homes</w:t>
            </w:r>
          </w:p>
          <w:p w14:paraId="6F1A1794" w14:textId="31CDB278" w:rsidR="00827048" w:rsidRPr="0092436D" w:rsidRDefault="00827048" w:rsidP="00CA640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color w:val="000000" w:themeColor="text1"/>
                <w:sz w:val="14"/>
                <w:szCs w:val="14"/>
              </w:rPr>
            </w:pPr>
            <w:r w:rsidRPr="0092436D">
              <w:rPr>
                <w:color w:val="000000" w:themeColor="text1"/>
                <w:sz w:val="14"/>
                <w:szCs w:val="14"/>
              </w:rPr>
              <w:t xml:space="preserve">School offers leadership roles beyond the student council and </w:t>
            </w:r>
            <w:r w:rsidR="00CA6401" w:rsidRPr="0092436D">
              <w:rPr>
                <w:color w:val="000000" w:themeColor="text1"/>
                <w:sz w:val="14"/>
                <w:szCs w:val="14"/>
              </w:rPr>
              <w:t>in each year group</w:t>
            </w:r>
          </w:p>
        </w:tc>
        <w:tc>
          <w:tcPr>
            <w:tcW w:w="4820" w:type="dxa"/>
            <w:shd w:val="clear" w:color="auto" w:fill="F2F2F2" w:themeFill="background1" w:themeFillShade="F2"/>
            <w:vAlign w:val="center"/>
          </w:tcPr>
          <w:p w14:paraId="78D62F41" w14:textId="06928502" w:rsidR="00395B87" w:rsidRPr="00D47273" w:rsidRDefault="00395B87" w:rsidP="00395B87">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color w:val="000000" w:themeColor="text1"/>
                <w:sz w:val="14"/>
                <w:szCs w:val="14"/>
                <w:highlight w:val="green"/>
              </w:rPr>
            </w:pPr>
            <w:r w:rsidRPr="00D47273">
              <w:rPr>
                <w:color w:val="000000" w:themeColor="text1"/>
                <w:sz w:val="14"/>
                <w:szCs w:val="14"/>
                <w:highlight w:val="green"/>
              </w:rPr>
              <w:t>The school has a broad enrichment provision mapped against the values (UL charter) which meets the contextual needs of the school</w:t>
            </w:r>
            <w:r w:rsidR="00F00863" w:rsidRPr="00D47273">
              <w:rPr>
                <w:color w:val="000000" w:themeColor="text1"/>
                <w:sz w:val="14"/>
                <w:szCs w:val="14"/>
                <w:highlight w:val="green"/>
              </w:rPr>
              <w:t xml:space="preserve"> &amp; the students</w:t>
            </w:r>
          </w:p>
          <w:p w14:paraId="78F2A1F6" w14:textId="0B6D3D52" w:rsidR="002D5B3F" w:rsidRPr="0092436D" w:rsidRDefault="000E66A4" w:rsidP="00FB67A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color w:val="000000" w:themeColor="text1"/>
                <w:sz w:val="14"/>
                <w:szCs w:val="14"/>
              </w:rPr>
            </w:pPr>
            <w:r w:rsidRPr="0092436D">
              <w:rPr>
                <w:color w:val="000000" w:themeColor="text1"/>
                <w:sz w:val="14"/>
                <w:szCs w:val="14"/>
              </w:rPr>
              <w:t>The school actively recruits students for</w:t>
            </w:r>
            <w:r w:rsidR="00CA6401" w:rsidRPr="0092436D">
              <w:rPr>
                <w:color w:val="000000" w:themeColor="text1"/>
                <w:sz w:val="14"/>
                <w:szCs w:val="14"/>
              </w:rPr>
              <w:t xml:space="preserve"> the enrichment </w:t>
            </w:r>
            <w:r w:rsidR="008237E3" w:rsidRPr="0092436D">
              <w:rPr>
                <w:color w:val="000000" w:themeColor="text1"/>
                <w:sz w:val="14"/>
                <w:szCs w:val="14"/>
              </w:rPr>
              <w:t>programme</w:t>
            </w:r>
            <w:r w:rsidR="00CA6401" w:rsidRPr="0092436D">
              <w:rPr>
                <w:color w:val="000000" w:themeColor="text1"/>
                <w:sz w:val="14"/>
                <w:szCs w:val="14"/>
              </w:rPr>
              <w:t xml:space="preserve">, </w:t>
            </w:r>
            <w:r w:rsidR="008237E3" w:rsidRPr="0092436D">
              <w:rPr>
                <w:color w:val="000000" w:themeColor="text1"/>
                <w:sz w:val="14"/>
                <w:szCs w:val="14"/>
              </w:rPr>
              <w:t>removing any barriers for those not participating</w:t>
            </w:r>
          </w:p>
          <w:p w14:paraId="072E5EB5" w14:textId="5001549C" w:rsidR="008237E3" w:rsidRPr="00D47273" w:rsidRDefault="008237E3" w:rsidP="00FB67A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color w:val="000000" w:themeColor="text1"/>
                <w:sz w:val="14"/>
                <w:szCs w:val="14"/>
                <w:highlight w:val="green"/>
              </w:rPr>
            </w:pPr>
            <w:r w:rsidRPr="00D47273">
              <w:rPr>
                <w:color w:val="000000" w:themeColor="text1"/>
                <w:sz w:val="14"/>
                <w:szCs w:val="14"/>
                <w:highlight w:val="green"/>
              </w:rPr>
              <w:t>School actively promotes volunteering</w:t>
            </w:r>
            <w:r w:rsidR="00A12031" w:rsidRPr="00D47273">
              <w:rPr>
                <w:color w:val="000000" w:themeColor="text1"/>
                <w:sz w:val="14"/>
                <w:szCs w:val="14"/>
                <w:highlight w:val="green"/>
              </w:rPr>
              <w:t xml:space="preserve"> and service across the school, and this is taken up across the year groups by some students</w:t>
            </w:r>
          </w:p>
          <w:p w14:paraId="5E17C22E" w14:textId="126649D7" w:rsidR="00A12031" w:rsidRPr="00D47273" w:rsidRDefault="00A12031" w:rsidP="00FB67A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color w:val="000000" w:themeColor="text1"/>
                <w:sz w:val="14"/>
                <w:szCs w:val="14"/>
                <w:highlight w:val="green"/>
              </w:rPr>
            </w:pPr>
            <w:r w:rsidRPr="00D47273">
              <w:rPr>
                <w:color w:val="000000" w:themeColor="text1"/>
                <w:sz w:val="14"/>
                <w:szCs w:val="14"/>
                <w:highlight w:val="green"/>
              </w:rPr>
              <w:t xml:space="preserve">Leadership opportunities are tracked across the school and </w:t>
            </w:r>
            <w:r w:rsidR="00FB67A9" w:rsidRPr="00D47273">
              <w:rPr>
                <w:color w:val="000000" w:themeColor="text1"/>
                <w:sz w:val="14"/>
                <w:szCs w:val="14"/>
                <w:highlight w:val="green"/>
              </w:rPr>
              <w:t>a large % of students have had an opportunity to lead in their time at school</w:t>
            </w:r>
          </w:p>
          <w:p w14:paraId="31BB1E16" w14:textId="181C0D13" w:rsidR="00A12031" w:rsidRPr="0092436D" w:rsidRDefault="00A12031" w:rsidP="002D5B3F">
            <w:pPr>
              <w:cnfStyle w:val="000000000000" w:firstRow="0" w:lastRow="0" w:firstColumn="0" w:lastColumn="0" w:oddVBand="0" w:evenVBand="0" w:oddHBand="0" w:evenHBand="0" w:firstRowFirstColumn="0" w:firstRowLastColumn="0" w:lastRowFirstColumn="0" w:lastRowLastColumn="0"/>
              <w:rPr>
                <w:color w:val="000000" w:themeColor="text1"/>
                <w:sz w:val="14"/>
                <w:szCs w:val="14"/>
              </w:rPr>
            </w:pPr>
          </w:p>
        </w:tc>
        <w:tc>
          <w:tcPr>
            <w:tcW w:w="5413" w:type="dxa"/>
            <w:shd w:val="clear" w:color="auto" w:fill="F2F2F2" w:themeFill="background1" w:themeFillShade="F2"/>
            <w:vAlign w:val="center"/>
          </w:tcPr>
          <w:p w14:paraId="4AC2A128" w14:textId="3B310210" w:rsidR="002D5B3F" w:rsidRPr="008E04EB" w:rsidRDefault="000E66A4" w:rsidP="000E66A4">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Style w:val="IntenseEmphasis"/>
                <w:i w:val="0"/>
                <w:iCs w:val="0"/>
                <w:color w:val="auto"/>
                <w:sz w:val="14"/>
                <w:szCs w:val="14"/>
              </w:rPr>
            </w:pPr>
            <w:r w:rsidRPr="008E04EB">
              <w:rPr>
                <w:sz w:val="14"/>
                <w:szCs w:val="14"/>
              </w:rPr>
              <w:t xml:space="preserve">School tracks and monitors engagement </w:t>
            </w:r>
            <w:r w:rsidR="00734D7D" w:rsidRPr="008E04EB">
              <w:rPr>
                <w:rStyle w:val="IntenseEmphasis"/>
                <w:i w:val="0"/>
                <w:iCs w:val="0"/>
                <w:color w:val="auto"/>
                <w:sz w:val="14"/>
                <w:szCs w:val="14"/>
              </w:rPr>
              <w:t>ensur</w:t>
            </w:r>
            <w:r w:rsidRPr="008E04EB">
              <w:rPr>
                <w:rStyle w:val="IntenseEmphasis"/>
                <w:i w:val="0"/>
                <w:iCs w:val="0"/>
                <w:color w:val="auto"/>
                <w:sz w:val="14"/>
                <w:szCs w:val="14"/>
              </w:rPr>
              <w:t xml:space="preserve">ing </w:t>
            </w:r>
            <w:r w:rsidR="00734D7D" w:rsidRPr="008E04EB">
              <w:rPr>
                <w:rStyle w:val="IntenseEmphasis"/>
                <w:i w:val="0"/>
                <w:iCs w:val="0"/>
                <w:color w:val="auto"/>
                <w:sz w:val="14"/>
                <w:szCs w:val="14"/>
              </w:rPr>
              <w:t xml:space="preserve">there is a large uptake of </w:t>
            </w:r>
            <w:r w:rsidR="00FA6E8E" w:rsidRPr="008E04EB">
              <w:rPr>
                <w:rStyle w:val="IntenseEmphasis"/>
                <w:i w:val="0"/>
                <w:iCs w:val="0"/>
                <w:color w:val="auto"/>
                <w:sz w:val="14"/>
                <w:szCs w:val="14"/>
              </w:rPr>
              <w:t>students</w:t>
            </w:r>
            <w:r w:rsidR="00734D7D" w:rsidRPr="008E04EB">
              <w:rPr>
                <w:rStyle w:val="IntenseEmphasis"/>
                <w:i w:val="0"/>
                <w:iCs w:val="0"/>
                <w:color w:val="auto"/>
                <w:sz w:val="14"/>
                <w:szCs w:val="14"/>
              </w:rPr>
              <w:t xml:space="preserve"> doing enrichment in and out of school</w:t>
            </w:r>
          </w:p>
          <w:p w14:paraId="073A5146" w14:textId="471D734C" w:rsidR="00FA6E8E" w:rsidRPr="008E04EB" w:rsidRDefault="00FA6E8E" w:rsidP="000E66A4">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Style w:val="IntenseEmphasis"/>
                <w:i w:val="0"/>
                <w:iCs w:val="0"/>
                <w:color w:val="auto"/>
                <w:sz w:val="14"/>
                <w:szCs w:val="14"/>
              </w:rPr>
            </w:pPr>
            <w:r w:rsidRPr="008E04EB">
              <w:rPr>
                <w:rStyle w:val="IntenseEmphasis"/>
                <w:i w:val="0"/>
                <w:iCs w:val="0"/>
                <w:color w:val="auto"/>
                <w:sz w:val="14"/>
                <w:szCs w:val="14"/>
              </w:rPr>
              <w:t>Students</w:t>
            </w:r>
            <w:r w:rsidR="00734D7D" w:rsidRPr="008E04EB">
              <w:rPr>
                <w:rStyle w:val="IntenseEmphasis"/>
                <w:i w:val="0"/>
                <w:iCs w:val="0"/>
                <w:color w:val="auto"/>
                <w:sz w:val="14"/>
                <w:szCs w:val="14"/>
              </w:rPr>
              <w:t xml:space="preserve"> are acutely aware of the values they are developing with each </w:t>
            </w:r>
            <w:r w:rsidRPr="008E04EB">
              <w:rPr>
                <w:rStyle w:val="IntenseEmphasis"/>
                <w:i w:val="0"/>
                <w:iCs w:val="0"/>
                <w:color w:val="auto"/>
                <w:sz w:val="14"/>
                <w:szCs w:val="14"/>
              </w:rPr>
              <w:t xml:space="preserve">enrichment </w:t>
            </w:r>
            <w:r w:rsidR="00734D7D" w:rsidRPr="008E04EB">
              <w:rPr>
                <w:rStyle w:val="IntenseEmphasis"/>
                <w:i w:val="0"/>
                <w:iCs w:val="0"/>
                <w:color w:val="auto"/>
                <w:sz w:val="14"/>
                <w:szCs w:val="14"/>
              </w:rPr>
              <w:t>opportunity</w:t>
            </w:r>
          </w:p>
          <w:p w14:paraId="4FDD0F63" w14:textId="29715602" w:rsidR="001C29F3" w:rsidRPr="008E04EB" w:rsidRDefault="000E66A4" w:rsidP="000E66A4">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Style w:val="IntenseEmphasis"/>
                <w:i w:val="0"/>
                <w:iCs w:val="0"/>
                <w:color w:val="auto"/>
                <w:sz w:val="14"/>
                <w:szCs w:val="14"/>
              </w:rPr>
            </w:pPr>
            <w:r w:rsidRPr="008E04EB">
              <w:rPr>
                <w:rStyle w:val="IntenseEmphasis"/>
                <w:i w:val="0"/>
                <w:iCs w:val="0"/>
                <w:color w:val="auto"/>
                <w:sz w:val="14"/>
                <w:szCs w:val="14"/>
              </w:rPr>
              <w:t>Students</w:t>
            </w:r>
            <w:r w:rsidR="001C29F3" w:rsidRPr="008E04EB">
              <w:rPr>
                <w:rStyle w:val="IntenseEmphasis"/>
                <w:i w:val="0"/>
                <w:iCs w:val="0"/>
                <w:color w:val="auto"/>
                <w:sz w:val="14"/>
                <w:szCs w:val="14"/>
              </w:rPr>
              <w:t xml:space="preserve"> understand the importance of service and volunteering and the school systematically ensures there are opportunities for all year groups</w:t>
            </w:r>
          </w:p>
          <w:p w14:paraId="0A7A1A02" w14:textId="79698F56" w:rsidR="000E66A4" w:rsidRPr="008E04EB" w:rsidRDefault="000E66A4" w:rsidP="000E66A4">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Style w:val="IntenseEmphasis"/>
                <w:i w:val="0"/>
                <w:iCs w:val="0"/>
                <w:color w:val="auto"/>
                <w:sz w:val="14"/>
                <w:szCs w:val="14"/>
              </w:rPr>
            </w:pPr>
            <w:r w:rsidRPr="008E04EB">
              <w:rPr>
                <w:rStyle w:val="IntenseEmphasis"/>
                <w:i w:val="0"/>
                <w:iCs w:val="0"/>
                <w:color w:val="auto"/>
                <w:sz w:val="14"/>
                <w:szCs w:val="14"/>
              </w:rPr>
              <w:t>Eve</w:t>
            </w:r>
            <w:r w:rsidR="004B1ADA">
              <w:rPr>
                <w:rStyle w:val="IntenseEmphasis"/>
                <w:i w:val="0"/>
                <w:iCs w:val="0"/>
                <w:color w:val="auto"/>
                <w:sz w:val="14"/>
                <w:szCs w:val="14"/>
              </w:rPr>
              <w:t xml:space="preserve">ry student in every year group </w:t>
            </w:r>
            <w:r w:rsidRPr="008E04EB">
              <w:rPr>
                <w:rStyle w:val="IntenseEmphasis"/>
                <w:i w:val="0"/>
                <w:iCs w:val="0"/>
                <w:color w:val="auto"/>
                <w:sz w:val="14"/>
                <w:szCs w:val="14"/>
              </w:rPr>
              <w:t>gets a leadership opportunity, and this is tracked and monitored by the school</w:t>
            </w:r>
          </w:p>
          <w:p w14:paraId="582E7A5A" w14:textId="2C61F2E7" w:rsidR="000E66A4" w:rsidRPr="008E04EB" w:rsidRDefault="000E66A4" w:rsidP="000E66A4">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Style w:val="IntenseEmphasis"/>
                <w:i w:val="0"/>
                <w:iCs w:val="0"/>
                <w:color w:val="auto"/>
                <w:sz w:val="14"/>
                <w:szCs w:val="14"/>
              </w:rPr>
            </w:pPr>
            <w:r w:rsidRPr="008E04EB">
              <w:rPr>
                <w:rStyle w:val="IntenseEmphasis"/>
                <w:i w:val="0"/>
                <w:iCs w:val="0"/>
                <w:color w:val="auto"/>
                <w:sz w:val="14"/>
                <w:szCs w:val="14"/>
              </w:rPr>
              <w:t xml:space="preserve">Students understand that leadership develops their character </w:t>
            </w:r>
          </w:p>
          <w:p w14:paraId="727E1100" w14:textId="73ECE6AF" w:rsidR="00FA6E8E" w:rsidRPr="008E04EB" w:rsidRDefault="00FA6E8E" w:rsidP="002D5B3F">
            <w:pPr>
              <w:cnfStyle w:val="000000000000" w:firstRow="0" w:lastRow="0" w:firstColumn="0" w:lastColumn="0" w:oddVBand="0" w:evenVBand="0" w:oddHBand="0" w:evenHBand="0" w:firstRowFirstColumn="0" w:firstRowLastColumn="0" w:lastRowFirstColumn="0" w:lastRowLastColumn="0"/>
              <w:rPr>
                <w:rStyle w:val="IntenseEmphasis"/>
                <w:i w:val="0"/>
                <w:iCs w:val="0"/>
                <w:sz w:val="14"/>
                <w:szCs w:val="14"/>
              </w:rPr>
            </w:pPr>
          </w:p>
        </w:tc>
      </w:tr>
      <w:tr w:rsidR="002D5B3F" w14:paraId="4B3F4AC6" w14:textId="77777777" w:rsidTr="6112CC08">
        <w:trPr>
          <w:trHeight w:val="272"/>
        </w:trPr>
        <w:tc>
          <w:tcPr>
            <w:cnfStyle w:val="001000000000" w:firstRow="0" w:lastRow="0" w:firstColumn="1" w:lastColumn="0" w:oddVBand="0" w:evenVBand="0" w:oddHBand="0" w:evenHBand="0" w:firstRowFirstColumn="0" w:firstRowLastColumn="0" w:lastRowFirstColumn="0" w:lastRowLastColumn="0"/>
            <w:tcW w:w="22277" w:type="dxa"/>
            <w:gridSpan w:val="5"/>
            <w:shd w:val="clear" w:color="auto" w:fill="2E74B5" w:themeFill="accent5" w:themeFillShade="BF"/>
            <w:vAlign w:val="center"/>
          </w:tcPr>
          <w:p w14:paraId="0126DED5" w14:textId="707C04FF" w:rsidR="002D5B3F" w:rsidRPr="0092436D" w:rsidRDefault="002D5B3F" w:rsidP="002D5B3F">
            <w:pPr>
              <w:pStyle w:val="Heading2"/>
              <w:jc w:val="center"/>
              <w:outlineLvl w:val="1"/>
              <w:rPr>
                <w:rStyle w:val="IntenseEmphasis"/>
                <w:rFonts w:asciiTheme="minorHAnsi" w:hAnsiTheme="minorHAnsi" w:cstheme="minorBidi"/>
                <w:b w:val="0"/>
                <w:bCs w:val="0"/>
                <w:i w:val="0"/>
                <w:iCs w:val="0"/>
                <w:color w:val="000000" w:themeColor="text1"/>
                <w:sz w:val="20"/>
                <w:szCs w:val="20"/>
              </w:rPr>
            </w:pPr>
          </w:p>
        </w:tc>
      </w:tr>
      <w:tr w:rsidR="002D5B3F" w14:paraId="234E22D9" w14:textId="77777777" w:rsidTr="6112CC08">
        <w:trPr>
          <w:trHeight w:val="1701"/>
        </w:trPr>
        <w:tc>
          <w:tcPr>
            <w:cnfStyle w:val="001000000000" w:firstRow="0" w:lastRow="0" w:firstColumn="1" w:lastColumn="0" w:oddVBand="0" w:evenVBand="0" w:oddHBand="0" w:evenHBand="0" w:firstRowFirstColumn="0" w:firstRowLastColumn="0" w:lastRowFirstColumn="0" w:lastRowLastColumn="0"/>
            <w:tcW w:w="3256" w:type="dxa"/>
            <w:shd w:val="clear" w:color="auto" w:fill="F2F2F2" w:themeFill="background1" w:themeFillShade="F2"/>
            <w:vAlign w:val="center"/>
          </w:tcPr>
          <w:p w14:paraId="53F8240A" w14:textId="77777777" w:rsidR="002D5B3F" w:rsidRDefault="000E68C1" w:rsidP="002D5B3F">
            <w:pPr>
              <w:spacing w:line="259" w:lineRule="auto"/>
              <w:jc w:val="center"/>
              <w:rPr>
                <w:rStyle w:val="IntenseReference"/>
                <w:sz w:val="20"/>
                <w:szCs w:val="20"/>
              </w:rPr>
            </w:pPr>
            <w:r w:rsidRPr="008E04EB">
              <w:rPr>
                <w:rStyle w:val="IntenseReference"/>
                <w:sz w:val="20"/>
                <w:szCs w:val="20"/>
              </w:rPr>
              <w:t>KEY STAKEHOLDERS – WHOLE SCHOOL COMMUNITY</w:t>
            </w:r>
          </w:p>
          <w:p w14:paraId="56246D04" w14:textId="4628A64B" w:rsidR="001717D1" w:rsidRPr="001717D1" w:rsidRDefault="001717D1" w:rsidP="005E1CC9">
            <w:pPr>
              <w:pStyle w:val="ListParagraph"/>
              <w:rPr>
                <w:sz w:val="20"/>
                <w:szCs w:val="20"/>
              </w:rPr>
            </w:pPr>
          </w:p>
        </w:tc>
        <w:tc>
          <w:tcPr>
            <w:tcW w:w="4394" w:type="dxa"/>
            <w:shd w:val="clear" w:color="auto" w:fill="F2F2F2" w:themeFill="background1" w:themeFillShade="F2"/>
            <w:vAlign w:val="center"/>
          </w:tcPr>
          <w:p w14:paraId="6F7CBEF6" w14:textId="6017F74D" w:rsidR="001C6740" w:rsidRPr="0092436D" w:rsidRDefault="00546766" w:rsidP="001949B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000000" w:themeColor="text1"/>
                <w:sz w:val="14"/>
                <w:szCs w:val="14"/>
              </w:rPr>
            </w:pPr>
            <w:r w:rsidRPr="0092436D">
              <w:rPr>
                <w:color w:val="000000" w:themeColor="text1"/>
                <w:sz w:val="14"/>
                <w:szCs w:val="14"/>
              </w:rPr>
              <w:t>The Governors are aware of the character programme</w:t>
            </w:r>
          </w:p>
          <w:p w14:paraId="4585AC58" w14:textId="6CD3F7EB" w:rsidR="003226A7" w:rsidRPr="0092436D" w:rsidRDefault="000A33AE" w:rsidP="00CD5AF8">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000000" w:themeColor="text1"/>
                <w:sz w:val="14"/>
                <w:szCs w:val="14"/>
              </w:rPr>
            </w:pPr>
            <w:r w:rsidRPr="0092436D">
              <w:rPr>
                <w:color w:val="000000" w:themeColor="text1"/>
                <w:sz w:val="14"/>
                <w:szCs w:val="14"/>
              </w:rPr>
              <w:t xml:space="preserve">Staff are aware </w:t>
            </w:r>
            <w:r w:rsidR="00DE65ED" w:rsidRPr="0092436D">
              <w:rPr>
                <w:color w:val="000000" w:themeColor="text1"/>
                <w:sz w:val="14"/>
                <w:szCs w:val="14"/>
              </w:rPr>
              <w:t>o</w:t>
            </w:r>
            <w:r w:rsidR="0067391A" w:rsidRPr="0092436D">
              <w:rPr>
                <w:color w:val="000000" w:themeColor="text1"/>
                <w:sz w:val="14"/>
                <w:szCs w:val="14"/>
              </w:rPr>
              <w:t>f the</w:t>
            </w:r>
            <w:r w:rsidRPr="0092436D">
              <w:rPr>
                <w:color w:val="000000" w:themeColor="text1"/>
                <w:sz w:val="14"/>
                <w:szCs w:val="14"/>
              </w:rPr>
              <w:t xml:space="preserve"> school </w:t>
            </w:r>
            <w:r w:rsidR="00DE65ED" w:rsidRPr="0092436D">
              <w:rPr>
                <w:color w:val="000000" w:themeColor="text1"/>
                <w:sz w:val="14"/>
                <w:szCs w:val="14"/>
              </w:rPr>
              <w:t xml:space="preserve">values and the expectations of them have been delivered </w:t>
            </w:r>
          </w:p>
          <w:p w14:paraId="5A3CA6C2" w14:textId="254665E5" w:rsidR="00014DD7" w:rsidRPr="0092436D" w:rsidRDefault="00014DD7" w:rsidP="001949B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000000" w:themeColor="text1"/>
                <w:sz w:val="14"/>
                <w:szCs w:val="14"/>
              </w:rPr>
            </w:pPr>
            <w:r w:rsidRPr="0092436D">
              <w:rPr>
                <w:color w:val="000000" w:themeColor="text1"/>
                <w:sz w:val="14"/>
                <w:szCs w:val="14"/>
              </w:rPr>
              <w:t>Students know the school set of values</w:t>
            </w:r>
            <w:r w:rsidR="005637A5" w:rsidRPr="0092436D">
              <w:rPr>
                <w:color w:val="000000" w:themeColor="text1"/>
                <w:sz w:val="14"/>
                <w:szCs w:val="14"/>
              </w:rPr>
              <w:t xml:space="preserve"> and the expectations</w:t>
            </w:r>
          </w:p>
          <w:p w14:paraId="0241CB25" w14:textId="3EB1B1AB" w:rsidR="001949BF" w:rsidRPr="0092436D" w:rsidRDefault="001949BF" w:rsidP="001949B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000000" w:themeColor="text1"/>
                <w:sz w:val="14"/>
                <w:szCs w:val="14"/>
              </w:rPr>
            </w:pPr>
            <w:r w:rsidRPr="0092436D">
              <w:rPr>
                <w:color w:val="000000" w:themeColor="text1"/>
                <w:sz w:val="14"/>
                <w:szCs w:val="14"/>
              </w:rPr>
              <w:t>Rewards/sanctions given based on</w:t>
            </w:r>
            <w:r w:rsidR="00785D70" w:rsidRPr="0092436D">
              <w:rPr>
                <w:color w:val="000000" w:themeColor="text1"/>
                <w:sz w:val="14"/>
                <w:szCs w:val="14"/>
              </w:rPr>
              <w:t xml:space="preserve"> values</w:t>
            </w:r>
            <w:r w:rsidRPr="0092436D">
              <w:rPr>
                <w:color w:val="000000" w:themeColor="text1"/>
                <w:sz w:val="14"/>
                <w:szCs w:val="14"/>
              </w:rPr>
              <w:t xml:space="preserve"> </w:t>
            </w:r>
          </w:p>
          <w:p w14:paraId="13AD3DE2" w14:textId="48C67497" w:rsidR="009C66B0" w:rsidRPr="0092436D" w:rsidRDefault="009C66B0" w:rsidP="001949B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000000" w:themeColor="text1"/>
                <w:sz w:val="14"/>
                <w:szCs w:val="14"/>
              </w:rPr>
            </w:pPr>
            <w:r w:rsidRPr="0092436D">
              <w:rPr>
                <w:color w:val="000000" w:themeColor="text1"/>
                <w:sz w:val="14"/>
                <w:szCs w:val="14"/>
              </w:rPr>
              <w:t xml:space="preserve">Parents are aware of the character programme </w:t>
            </w:r>
          </w:p>
          <w:p w14:paraId="2841B54B" w14:textId="7A9CE8AB" w:rsidR="002D5B3F" w:rsidRPr="0092436D" w:rsidRDefault="002D5B3F" w:rsidP="002D5B3F">
            <w:pPr>
              <w:cnfStyle w:val="000000000000" w:firstRow="0" w:lastRow="0" w:firstColumn="0" w:lastColumn="0" w:oddVBand="0" w:evenVBand="0" w:oddHBand="0" w:evenHBand="0" w:firstRowFirstColumn="0" w:firstRowLastColumn="0" w:lastRowFirstColumn="0" w:lastRowLastColumn="0"/>
              <w:rPr>
                <w:color w:val="000000" w:themeColor="text1"/>
                <w:sz w:val="14"/>
                <w:szCs w:val="14"/>
              </w:rPr>
            </w:pPr>
          </w:p>
        </w:tc>
        <w:tc>
          <w:tcPr>
            <w:tcW w:w="4394" w:type="dxa"/>
            <w:shd w:val="clear" w:color="auto" w:fill="F2F2F2" w:themeFill="background1" w:themeFillShade="F2"/>
            <w:vAlign w:val="center"/>
          </w:tcPr>
          <w:p w14:paraId="5B113290" w14:textId="499C6964" w:rsidR="00660713" w:rsidRPr="0092436D" w:rsidRDefault="00660713" w:rsidP="00660713">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000000" w:themeColor="text1"/>
                <w:sz w:val="14"/>
                <w:szCs w:val="14"/>
              </w:rPr>
            </w:pPr>
            <w:r w:rsidRPr="0092436D">
              <w:rPr>
                <w:color w:val="000000" w:themeColor="text1"/>
                <w:sz w:val="14"/>
                <w:szCs w:val="14"/>
              </w:rPr>
              <w:t xml:space="preserve">Governors </w:t>
            </w:r>
            <w:r w:rsidR="00F634E3" w:rsidRPr="0092436D">
              <w:rPr>
                <w:color w:val="000000" w:themeColor="text1"/>
                <w:sz w:val="14"/>
                <w:szCs w:val="14"/>
              </w:rPr>
              <w:t xml:space="preserve">receive an annual report on the schools’ character </w:t>
            </w:r>
            <w:proofErr w:type="gramStart"/>
            <w:r w:rsidR="00F634E3" w:rsidRPr="0092436D">
              <w:rPr>
                <w:color w:val="000000" w:themeColor="text1"/>
                <w:sz w:val="14"/>
                <w:szCs w:val="14"/>
              </w:rPr>
              <w:t xml:space="preserve">programme </w:t>
            </w:r>
            <w:r w:rsidRPr="0092436D">
              <w:rPr>
                <w:color w:val="000000" w:themeColor="text1"/>
                <w:sz w:val="14"/>
                <w:szCs w:val="14"/>
              </w:rPr>
              <w:t xml:space="preserve"> and</w:t>
            </w:r>
            <w:proofErr w:type="gramEnd"/>
            <w:r w:rsidRPr="0092436D">
              <w:rPr>
                <w:color w:val="000000" w:themeColor="text1"/>
                <w:sz w:val="14"/>
                <w:szCs w:val="14"/>
              </w:rPr>
              <w:t xml:space="preserve"> are aware of the values of the school</w:t>
            </w:r>
          </w:p>
          <w:p w14:paraId="737D2065" w14:textId="459B7F67" w:rsidR="00DE65ED" w:rsidRPr="0092436D" w:rsidRDefault="00DE4054" w:rsidP="00660713">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000000" w:themeColor="text1"/>
                <w:sz w:val="14"/>
                <w:szCs w:val="14"/>
              </w:rPr>
            </w:pPr>
            <w:r w:rsidRPr="0092436D">
              <w:rPr>
                <w:color w:val="000000" w:themeColor="text1"/>
                <w:sz w:val="14"/>
                <w:szCs w:val="14"/>
              </w:rPr>
              <w:t>Staff generally comply with expectations of them and will follow any resources given to them to deliver</w:t>
            </w:r>
          </w:p>
          <w:p w14:paraId="797360B7" w14:textId="20972C10" w:rsidR="00CD5AF8" w:rsidRPr="0092436D" w:rsidRDefault="00CD5AF8" w:rsidP="00CD5AF8">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000000" w:themeColor="text1"/>
                <w:sz w:val="14"/>
                <w:szCs w:val="14"/>
              </w:rPr>
            </w:pPr>
            <w:r w:rsidRPr="0092436D">
              <w:rPr>
                <w:color w:val="000000" w:themeColor="text1"/>
                <w:sz w:val="14"/>
                <w:szCs w:val="14"/>
              </w:rPr>
              <w:t>Staff member assigned to lead on character (VP or AP) &amp; Working party in place</w:t>
            </w:r>
          </w:p>
          <w:p w14:paraId="12B99878" w14:textId="41A7AE00" w:rsidR="005637A5" w:rsidRPr="0092436D" w:rsidRDefault="005637A5" w:rsidP="00660713">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000000" w:themeColor="text1"/>
                <w:sz w:val="14"/>
                <w:szCs w:val="14"/>
              </w:rPr>
            </w:pPr>
            <w:r w:rsidRPr="0092436D">
              <w:rPr>
                <w:rFonts w:cstheme="minorHAnsi"/>
                <w:color w:val="000000" w:themeColor="text1"/>
                <w:sz w:val="14"/>
                <w:szCs w:val="14"/>
              </w:rPr>
              <w:t xml:space="preserve">Students </w:t>
            </w:r>
            <w:r w:rsidR="00785D70" w:rsidRPr="0092436D">
              <w:rPr>
                <w:rFonts w:cstheme="minorHAnsi"/>
                <w:color w:val="000000" w:themeColor="text1"/>
                <w:sz w:val="14"/>
                <w:szCs w:val="14"/>
              </w:rPr>
              <w:t>can</w:t>
            </w:r>
            <w:r w:rsidRPr="0092436D">
              <w:rPr>
                <w:rFonts w:cstheme="minorHAnsi"/>
                <w:color w:val="000000" w:themeColor="text1"/>
                <w:sz w:val="14"/>
                <w:szCs w:val="14"/>
              </w:rPr>
              <w:t xml:space="preserve"> give broad definition of the school values and some </w:t>
            </w:r>
            <w:r w:rsidR="008528F1" w:rsidRPr="0092436D">
              <w:rPr>
                <w:rFonts w:cstheme="minorHAnsi"/>
                <w:color w:val="000000" w:themeColor="text1"/>
                <w:sz w:val="14"/>
                <w:szCs w:val="14"/>
              </w:rPr>
              <w:t>different examples of showing these</w:t>
            </w:r>
          </w:p>
          <w:p w14:paraId="70147364" w14:textId="77777777" w:rsidR="002D5B3F" w:rsidRPr="0092436D" w:rsidRDefault="001949BF" w:rsidP="00660713">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000000" w:themeColor="text1"/>
                <w:sz w:val="14"/>
                <w:szCs w:val="14"/>
              </w:rPr>
            </w:pPr>
            <w:r w:rsidRPr="0092436D">
              <w:rPr>
                <w:color w:val="000000" w:themeColor="text1"/>
                <w:sz w:val="14"/>
                <w:szCs w:val="14"/>
              </w:rPr>
              <w:t>Staff are starting to use character values when discussing positive/negative behaviour around school</w:t>
            </w:r>
          </w:p>
          <w:p w14:paraId="44B7CEB2" w14:textId="264CDD4D" w:rsidR="009C66B0" w:rsidRPr="0092436D" w:rsidRDefault="009C66B0" w:rsidP="00660713">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000000" w:themeColor="text1"/>
                <w:sz w:val="14"/>
                <w:szCs w:val="14"/>
              </w:rPr>
            </w:pPr>
            <w:r w:rsidRPr="00D47273">
              <w:rPr>
                <w:color w:val="000000" w:themeColor="text1"/>
                <w:sz w:val="14"/>
                <w:szCs w:val="14"/>
                <w:highlight w:val="green"/>
              </w:rPr>
              <w:t xml:space="preserve">Parents </w:t>
            </w:r>
            <w:r w:rsidR="00785D70" w:rsidRPr="00D47273">
              <w:rPr>
                <w:color w:val="000000" w:themeColor="text1"/>
                <w:sz w:val="14"/>
                <w:szCs w:val="14"/>
                <w:highlight w:val="green"/>
              </w:rPr>
              <w:t>can</w:t>
            </w:r>
            <w:r w:rsidRPr="00D47273">
              <w:rPr>
                <w:color w:val="000000" w:themeColor="text1"/>
                <w:sz w:val="14"/>
                <w:szCs w:val="14"/>
                <w:highlight w:val="green"/>
              </w:rPr>
              <w:t xml:space="preserve"> articulate the values and support the school in the programme</w:t>
            </w:r>
          </w:p>
        </w:tc>
        <w:tc>
          <w:tcPr>
            <w:tcW w:w="4820" w:type="dxa"/>
            <w:shd w:val="clear" w:color="auto" w:fill="F2F2F2" w:themeFill="background1" w:themeFillShade="F2"/>
            <w:vAlign w:val="center"/>
          </w:tcPr>
          <w:p w14:paraId="25345485" w14:textId="54C9AF07" w:rsidR="00660713" w:rsidRPr="00D47273" w:rsidRDefault="00B34F39" w:rsidP="001949B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000000" w:themeColor="text1"/>
                <w:sz w:val="14"/>
                <w:szCs w:val="14"/>
                <w:highlight w:val="green"/>
              </w:rPr>
            </w:pPr>
            <w:r w:rsidRPr="00D47273">
              <w:rPr>
                <w:color w:val="000000" w:themeColor="text1"/>
                <w:sz w:val="14"/>
                <w:szCs w:val="14"/>
                <w:highlight w:val="green"/>
              </w:rPr>
              <w:t>Governors are regularly reported to and understand the expectations in ethos and culture in the school</w:t>
            </w:r>
            <w:r w:rsidR="00630475" w:rsidRPr="00D47273">
              <w:rPr>
                <w:color w:val="000000" w:themeColor="text1"/>
                <w:sz w:val="14"/>
                <w:szCs w:val="14"/>
                <w:highlight w:val="green"/>
              </w:rPr>
              <w:t xml:space="preserve"> – strategic plan shared with impact</w:t>
            </w:r>
          </w:p>
          <w:p w14:paraId="4931E207" w14:textId="62821F2D" w:rsidR="00DE4054" w:rsidRPr="00D47273" w:rsidRDefault="00A52896" w:rsidP="001949B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000000" w:themeColor="text1"/>
                <w:sz w:val="14"/>
                <w:szCs w:val="14"/>
                <w:highlight w:val="green"/>
              </w:rPr>
            </w:pPr>
            <w:r w:rsidRPr="00D47273">
              <w:rPr>
                <w:color w:val="000000" w:themeColor="text1"/>
                <w:sz w:val="14"/>
                <w:szCs w:val="14"/>
                <w:highlight w:val="green"/>
              </w:rPr>
              <w:t>Staff purposely model the behaviours expected, acting as role models and can discuss the values explicitly with students</w:t>
            </w:r>
          </w:p>
          <w:p w14:paraId="34F2F87C" w14:textId="71394BF3" w:rsidR="00CD5AF8" w:rsidRPr="0092436D" w:rsidRDefault="00CD5AF8" w:rsidP="001949B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000000" w:themeColor="text1"/>
                <w:sz w:val="14"/>
                <w:szCs w:val="14"/>
              </w:rPr>
            </w:pPr>
            <w:r w:rsidRPr="0092436D">
              <w:rPr>
                <w:color w:val="000000" w:themeColor="text1"/>
                <w:sz w:val="14"/>
                <w:szCs w:val="14"/>
              </w:rPr>
              <w:t xml:space="preserve">Director of Character role </w:t>
            </w:r>
            <w:r w:rsidR="00DE00EF" w:rsidRPr="0092436D">
              <w:rPr>
                <w:color w:val="000000" w:themeColor="text1"/>
                <w:sz w:val="14"/>
                <w:szCs w:val="14"/>
              </w:rPr>
              <w:t>in place to oversee operational aspect of programme</w:t>
            </w:r>
          </w:p>
          <w:p w14:paraId="14CD5431" w14:textId="002308AE" w:rsidR="008528F1" w:rsidRPr="00D47273" w:rsidRDefault="008528F1" w:rsidP="001949B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000000" w:themeColor="text1"/>
                <w:sz w:val="14"/>
                <w:szCs w:val="14"/>
                <w:highlight w:val="green"/>
              </w:rPr>
            </w:pPr>
            <w:r w:rsidRPr="00D47273">
              <w:rPr>
                <w:rFonts w:cstheme="minorHAnsi"/>
                <w:color w:val="000000" w:themeColor="text1"/>
                <w:sz w:val="14"/>
                <w:szCs w:val="14"/>
                <w:highlight w:val="green"/>
              </w:rPr>
              <w:t xml:space="preserve">Majority of students </w:t>
            </w:r>
            <w:r w:rsidR="00785D70" w:rsidRPr="00D47273">
              <w:rPr>
                <w:rFonts w:cstheme="minorHAnsi"/>
                <w:color w:val="000000" w:themeColor="text1"/>
                <w:sz w:val="14"/>
                <w:szCs w:val="14"/>
                <w:highlight w:val="green"/>
              </w:rPr>
              <w:t>can</w:t>
            </w:r>
            <w:r w:rsidRPr="00D47273">
              <w:rPr>
                <w:rFonts w:cstheme="minorHAnsi"/>
                <w:color w:val="000000" w:themeColor="text1"/>
                <w:sz w:val="14"/>
                <w:szCs w:val="14"/>
                <w:highlight w:val="green"/>
              </w:rPr>
              <w:t xml:space="preserve"> identify examples of values within different contexts </w:t>
            </w:r>
            <w:proofErr w:type="spellStart"/>
            <w:r w:rsidRPr="00D47273">
              <w:rPr>
                <w:rFonts w:cstheme="minorHAnsi"/>
                <w:color w:val="000000" w:themeColor="text1"/>
                <w:sz w:val="14"/>
                <w:szCs w:val="14"/>
                <w:highlight w:val="green"/>
              </w:rPr>
              <w:t>e.g</w:t>
            </w:r>
            <w:proofErr w:type="spellEnd"/>
            <w:r w:rsidRPr="00D47273">
              <w:rPr>
                <w:rFonts w:cstheme="minorHAnsi"/>
                <w:color w:val="000000" w:themeColor="text1"/>
                <w:sz w:val="14"/>
                <w:szCs w:val="14"/>
                <w:highlight w:val="green"/>
              </w:rPr>
              <w:t xml:space="preserve"> different lessons </w:t>
            </w:r>
          </w:p>
          <w:p w14:paraId="77DF754D" w14:textId="1C3C4BB9" w:rsidR="001949BF" w:rsidRPr="00D47273" w:rsidRDefault="001949BF" w:rsidP="001949B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000000" w:themeColor="text1"/>
                <w:sz w:val="14"/>
                <w:szCs w:val="14"/>
                <w:highlight w:val="green"/>
              </w:rPr>
            </w:pPr>
            <w:r w:rsidRPr="00D47273">
              <w:rPr>
                <w:color w:val="000000" w:themeColor="text1"/>
                <w:sz w:val="14"/>
                <w:szCs w:val="14"/>
                <w:highlight w:val="green"/>
              </w:rPr>
              <w:t>Most students are exhibiting positive behaviours by embracing the school ethos and values – increase in rewards/decrease in sanctions</w:t>
            </w:r>
          </w:p>
          <w:p w14:paraId="5031BBDE" w14:textId="7F284749" w:rsidR="009C66B0" w:rsidRPr="0092436D" w:rsidRDefault="009C66B0" w:rsidP="001949B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000000" w:themeColor="text1"/>
                <w:sz w:val="14"/>
                <w:szCs w:val="14"/>
              </w:rPr>
            </w:pPr>
            <w:r w:rsidRPr="0092436D">
              <w:rPr>
                <w:color w:val="000000" w:themeColor="text1"/>
                <w:sz w:val="14"/>
                <w:szCs w:val="14"/>
              </w:rPr>
              <w:t xml:space="preserve">Parents </w:t>
            </w:r>
            <w:r w:rsidR="004E7813" w:rsidRPr="0092436D">
              <w:rPr>
                <w:color w:val="000000" w:themeColor="text1"/>
                <w:sz w:val="14"/>
                <w:szCs w:val="14"/>
              </w:rPr>
              <w:t>attend workshops in school to help support the development of values at home</w:t>
            </w:r>
          </w:p>
          <w:p w14:paraId="16E72C0F" w14:textId="6772B473" w:rsidR="002D5B3F" w:rsidRPr="0092436D" w:rsidRDefault="002D5B3F" w:rsidP="002D5B3F">
            <w:pPr>
              <w:cnfStyle w:val="000000000000" w:firstRow="0" w:lastRow="0" w:firstColumn="0" w:lastColumn="0" w:oddVBand="0" w:evenVBand="0" w:oddHBand="0" w:evenHBand="0" w:firstRowFirstColumn="0" w:firstRowLastColumn="0" w:lastRowFirstColumn="0" w:lastRowLastColumn="0"/>
              <w:rPr>
                <w:color w:val="000000" w:themeColor="text1"/>
                <w:sz w:val="14"/>
                <w:szCs w:val="14"/>
              </w:rPr>
            </w:pPr>
          </w:p>
        </w:tc>
        <w:tc>
          <w:tcPr>
            <w:tcW w:w="5413" w:type="dxa"/>
            <w:shd w:val="clear" w:color="auto" w:fill="F2F2F2" w:themeFill="background1" w:themeFillShade="F2"/>
            <w:vAlign w:val="center"/>
          </w:tcPr>
          <w:p w14:paraId="0929BDCB" w14:textId="77777777" w:rsidR="00A52896" w:rsidRPr="008E04EB" w:rsidRDefault="00A52896" w:rsidP="00A52896">
            <w:pPr>
              <w:cnfStyle w:val="000000000000" w:firstRow="0" w:lastRow="0" w:firstColumn="0" w:lastColumn="0" w:oddVBand="0" w:evenVBand="0" w:oddHBand="0" w:evenHBand="0" w:firstRowFirstColumn="0" w:firstRowLastColumn="0" w:lastRowFirstColumn="0" w:lastRowLastColumn="0"/>
              <w:rPr>
                <w:rStyle w:val="IntenseEmphasis"/>
                <w:rFonts w:cstheme="minorHAnsi"/>
                <w:i w:val="0"/>
                <w:iCs w:val="0"/>
                <w:color w:val="auto"/>
                <w:sz w:val="14"/>
                <w:szCs w:val="14"/>
              </w:rPr>
            </w:pPr>
          </w:p>
          <w:p w14:paraId="24355A03" w14:textId="3569E971" w:rsidR="00B34F39" w:rsidRPr="008E04EB" w:rsidRDefault="009D3754" w:rsidP="001949B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Style w:val="IntenseEmphasis"/>
                <w:rFonts w:cstheme="minorHAnsi"/>
                <w:i w:val="0"/>
                <w:iCs w:val="0"/>
                <w:color w:val="auto"/>
                <w:sz w:val="14"/>
                <w:szCs w:val="14"/>
              </w:rPr>
            </w:pPr>
            <w:r w:rsidRPr="008E04EB">
              <w:rPr>
                <w:rStyle w:val="IntenseEmphasis"/>
                <w:rFonts w:cstheme="minorHAnsi"/>
                <w:i w:val="0"/>
                <w:iCs w:val="0"/>
                <w:color w:val="auto"/>
                <w:sz w:val="14"/>
                <w:szCs w:val="14"/>
              </w:rPr>
              <w:t>A link Governor visits the school and challenges them on the programme, reporting back to the governing body</w:t>
            </w:r>
          </w:p>
          <w:p w14:paraId="4206C43C" w14:textId="3E2394CD" w:rsidR="00B67C37" w:rsidRPr="008E04EB" w:rsidRDefault="00A52896" w:rsidP="001949B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Style w:val="IntenseEmphasis"/>
                <w:rFonts w:cstheme="minorHAnsi"/>
                <w:i w:val="0"/>
                <w:iCs w:val="0"/>
                <w:color w:val="auto"/>
                <w:sz w:val="14"/>
                <w:szCs w:val="14"/>
              </w:rPr>
            </w:pPr>
            <w:r w:rsidRPr="008E04EB">
              <w:rPr>
                <w:rStyle w:val="IntenseEmphasis"/>
                <w:rFonts w:cstheme="minorHAnsi"/>
                <w:i w:val="0"/>
                <w:iCs w:val="0"/>
                <w:color w:val="auto"/>
                <w:sz w:val="14"/>
                <w:szCs w:val="14"/>
              </w:rPr>
              <w:t>Staff</w:t>
            </w:r>
            <w:r w:rsidR="002510CC" w:rsidRPr="008E04EB">
              <w:rPr>
                <w:rStyle w:val="IntenseEmphasis"/>
                <w:rFonts w:cstheme="minorHAnsi"/>
                <w:i w:val="0"/>
                <w:iCs w:val="0"/>
                <w:color w:val="auto"/>
                <w:sz w:val="14"/>
                <w:szCs w:val="14"/>
              </w:rPr>
              <w:t xml:space="preserve"> </w:t>
            </w:r>
            <w:r w:rsidRPr="008E04EB">
              <w:rPr>
                <w:rStyle w:val="IntenseEmphasis"/>
                <w:rFonts w:cstheme="minorHAnsi"/>
                <w:i w:val="0"/>
                <w:iCs w:val="0"/>
                <w:color w:val="auto"/>
                <w:sz w:val="14"/>
                <w:szCs w:val="14"/>
              </w:rPr>
              <w:t>are role models</w:t>
            </w:r>
            <w:r w:rsidR="002510CC" w:rsidRPr="008E04EB">
              <w:rPr>
                <w:rStyle w:val="IntenseEmphasis"/>
                <w:rFonts w:cstheme="minorHAnsi"/>
                <w:i w:val="0"/>
                <w:iCs w:val="0"/>
                <w:color w:val="auto"/>
                <w:sz w:val="14"/>
                <w:szCs w:val="14"/>
              </w:rPr>
              <w:t xml:space="preserve"> to all key stakeholders and actively seek opportunities to discuss values with students</w:t>
            </w:r>
          </w:p>
          <w:p w14:paraId="7610491F" w14:textId="4D5ABD56" w:rsidR="00DE00EF" w:rsidRPr="00D47273" w:rsidRDefault="00DE00EF" w:rsidP="001949B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Style w:val="IntenseEmphasis"/>
                <w:rFonts w:cstheme="minorHAnsi"/>
                <w:i w:val="0"/>
                <w:iCs w:val="0"/>
                <w:color w:val="auto"/>
                <w:sz w:val="14"/>
                <w:szCs w:val="14"/>
                <w:highlight w:val="green"/>
              </w:rPr>
            </w:pPr>
            <w:r w:rsidRPr="00D47273">
              <w:rPr>
                <w:rStyle w:val="IntenseEmphasis"/>
                <w:rFonts w:cstheme="minorHAnsi"/>
                <w:i w:val="0"/>
                <w:iCs w:val="0"/>
                <w:color w:val="auto"/>
                <w:sz w:val="14"/>
                <w:szCs w:val="14"/>
                <w:highlight w:val="green"/>
              </w:rPr>
              <w:t xml:space="preserve">Team of staff to implement character programme working with Director of Character </w:t>
            </w:r>
            <w:proofErr w:type="gramStart"/>
            <w:r w:rsidRPr="00D47273">
              <w:rPr>
                <w:rStyle w:val="IntenseEmphasis"/>
                <w:rFonts w:cstheme="minorHAnsi"/>
                <w:i w:val="0"/>
                <w:iCs w:val="0"/>
                <w:color w:val="auto"/>
                <w:sz w:val="14"/>
                <w:szCs w:val="14"/>
                <w:highlight w:val="green"/>
              </w:rPr>
              <w:t>e.g.</w:t>
            </w:r>
            <w:proofErr w:type="gramEnd"/>
            <w:r w:rsidRPr="00D47273">
              <w:rPr>
                <w:rStyle w:val="IntenseEmphasis"/>
                <w:rFonts w:cstheme="minorHAnsi"/>
                <w:i w:val="0"/>
                <w:iCs w:val="0"/>
                <w:color w:val="auto"/>
                <w:sz w:val="14"/>
                <w:szCs w:val="14"/>
                <w:highlight w:val="green"/>
              </w:rPr>
              <w:t xml:space="preserve"> leadership co-Ordinator, enrichment co-ordinator etc…</w:t>
            </w:r>
          </w:p>
          <w:p w14:paraId="3B2D7622" w14:textId="74162F90" w:rsidR="00A52896" w:rsidRPr="0092436D" w:rsidRDefault="00B67C37" w:rsidP="001949B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Style w:val="IntenseEmphasis"/>
                <w:rFonts w:cstheme="minorHAnsi"/>
                <w:i w:val="0"/>
                <w:iCs w:val="0"/>
                <w:color w:val="auto"/>
                <w:sz w:val="14"/>
                <w:szCs w:val="14"/>
              </w:rPr>
            </w:pPr>
            <w:r w:rsidRPr="0092436D">
              <w:rPr>
                <w:rStyle w:val="IntenseEmphasis"/>
                <w:rFonts w:cstheme="minorHAnsi"/>
                <w:i w:val="0"/>
                <w:iCs w:val="0"/>
                <w:color w:val="auto"/>
                <w:sz w:val="14"/>
                <w:szCs w:val="14"/>
              </w:rPr>
              <w:t xml:space="preserve">Almost all students are happy and flourishing and can link this to the character programme </w:t>
            </w:r>
            <w:r w:rsidR="002510CC" w:rsidRPr="0092436D">
              <w:rPr>
                <w:rStyle w:val="IntenseEmphasis"/>
                <w:rFonts w:cstheme="minorHAnsi"/>
                <w:i w:val="0"/>
                <w:iCs w:val="0"/>
                <w:color w:val="auto"/>
                <w:sz w:val="14"/>
                <w:szCs w:val="14"/>
              </w:rPr>
              <w:t xml:space="preserve"> </w:t>
            </w:r>
          </w:p>
          <w:p w14:paraId="7D9BF57D" w14:textId="4743A58B" w:rsidR="001949BF" w:rsidRPr="008E04EB" w:rsidRDefault="001949BF" w:rsidP="001949B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Style w:val="IntenseEmphasis"/>
                <w:rFonts w:cstheme="minorHAnsi"/>
                <w:i w:val="0"/>
                <w:iCs w:val="0"/>
                <w:color w:val="auto"/>
                <w:sz w:val="14"/>
                <w:szCs w:val="14"/>
              </w:rPr>
            </w:pPr>
            <w:r w:rsidRPr="008E04EB">
              <w:rPr>
                <w:rStyle w:val="IntenseEmphasis"/>
                <w:rFonts w:cstheme="minorHAnsi"/>
                <w:i w:val="0"/>
                <w:iCs w:val="0"/>
                <w:color w:val="auto"/>
                <w:sz w:val="14"/>
                <w:szCs w:val="14"/>
              </w:rPr>
              <w:t>Almost all students exhibit positive character values across the school and sanctions are low across the school</w:t>
            </w:r>
          </w:p>
          <w:p w14:paraId="0932A03D" w14:textId="285FB41F" w:rsidR="004E7813" w:rsidRPr="008E04EB" w:rsidRDefault="004E7813" w:rsidP="001949B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Style w:val="IntenseEmphasis"/>
                <w:rFonts w:cstheme="minorHAnsi"/>
                <w:i w:val="0"/>
                <w:iCs w:val="0"/>
                <w:color w:val="auto"/>
                <w:sz w:val="14"/>
                <w:szCs w:val="14"/>
              </w:rPr>
            </w:pPr>
            <w:r w:rsidRPr="008E04EB">
              <w:rPr>
                <w:rStyle w:val="IntenseEmphasis"/>
                <w:rFonts w:cstheme="minorHAnsi"/>
                <w:i w:val="0"/>
                <w:iCs w:val="0"/>
                <w:color w:val="auto"/>
                <w:sz w:val="14"/>
                <w:szCs w:val="14"/>
              </w:rPr>
              <w:t xml:space="preserve">Parents look to be actively involved in the character programme at school </w:t>
            </w:r>
            <w:proofErr w:type="gramStart"/>
            <w:r w:rsidRPr="008E04EB">
              <w:rPr>
                <w:rStyle w:val="IntenseEmphasis"/>
                <w:rFonts w:cstheme="minorHAnsi"/>
                <w:i w:val="0"/>
                <w:iCs w:val="0"/>
                <w:color w:val="auto"/>
                <w:sz w:val="14"/>
                <w:szCs w:val="14"/>
              </w:rPr>
              <w:t>e.g.</w:t>
            </w:r>
            <w:proofErr w:type="gramEnd"/>
            <w:r w:rsidRPr="008E04EB">
              <w:rPr>
                <w:rStyle w:val="IntenseEmphasis"/>
                <w:rFonts w:cstheme="minorHAnsi"/>
                <w:i w:val="0"/>
                <w:iCs w:val="0"/>
                <w:color w:val="auto"/>
                <w:sz w:val="14"/>
                <w:szCs w:val="14"/>
              </w:rPr>
              <w:t xml:space="preserve"> character parental ambassadors</w:t>
            </w:r>
          </w:p>
          <w:p w14:paraId="3D91F418" w14:textId="36817BB7" w:rsidR="002D5B3F" w:rsidRPr="008E04EB" w:rsidRDefault="002D5B3F" w:rsidP="002D5B3F">
            <w:pPr>
              <w:cnfStyle w:val="000000000000" w:firstRow="0" w:lastRow="0" w:firstColumn="0" w:lastColumn="0" w:oddVBand="0" w:evenVBand="0" w:oddHBand="0" w:evenHBand="0" w:firstRowFirstColumn="0" w:firstRowLastColumn="0" w:lastRowFirstColumn="0" w:lastRowLastColumn="0"/>
              <w:rPr>
                <w:rStyle w:val="IntenseEmphasis"/>
                <w:i w:val="0"/>
                <w:iCs w:val="0"/>
                <w:sz w:val="14"/>
                <w:szCs w:val="14"/>
              </w:rPr>
            </w:pPr>
          </w:p>
        </w:tc>
      </w:tr>
      <w:tr w:rsidR="002D5B3F" w14:paraId="7998AC37" w14:textId="77777777" w:rsidTr="6112CC08">
        <w:trPr>
          <w:trHeight w:val="272"/>
        </w:trPr>
        <w:tc>
          <w:tcPr>
            <w:cnfStyle w:val="001000000000" w:firstRow="0" w:lastRow="0" w:firstColumn="1" w:lastColumn="0" w:oddVBand="0" w:evenVBand="0" w:oddHBand="0" w:evenHBand="0" w:firstRowFirstColumn="0" w:firstRowLastColumn="0" w:lastRowFirstColumn="0" w:lastRowLastColumn="0"/>
            <w:tcW w:w="22277" w:type="dxa"/>
            <w:gridSpan w:val="5"/>
            <w:shd w:val="clear" w:color="auto" w:fill="2E74B5" w:themeFill="accent5" w:themeFillShade="BF"/>
            <w:vAlign w:val="center"/>
          </w:tcPr>
          <w:p w14:paraId="079BA86A" w14:textId="62A78721" w:rsidR="002D5B3F" w:rsidRPr="008E04EB" w:rsidRDefault="002D5B3F" w:rsidP="002D5B3F">
            <w:pPr>
              <w:pStyle w:val="Heading2"/>
              <w:outlineLvl w:val="1"/>
              <w:rPr>
                <w:rStyle w:val="IntenseEmphasis"/>
                <w:rFonts w:asciiTheme="minorHAnsi" w:hAnsiTheme="minorHAnsi" w:cstheme="minorBidi"/>
                <w:b w:val="0"/>
                <w:bCs w:val="0"/>
                <w:i w:val="0"/>
                <w:iCs w:val="0"/>
                <w:sz w:val="20"/>
                <w:szCs w:val="20"/>
              </w:rPr>
            </w:pPr>
          </w:p>
        </w:tc>
      </w:tr>
      <w:tr w:rsidR="002D5B3F" w14:paraId="338CDC29" w14:textId="77777777" w:rsidTr="6112CC08">
        <w:trPr>
          <w:trHeight w:val="1701"/>
        </w:trPr>
        <w:tc>
          <w:tcPr>
            <w:cnfStyle w:val="001000000000" w:firstRow="0" w:lastRow="0" w:firstColumn="1" w:lastColumn="0" w:oddVBand="0" w:evenVBand="0" w:oddHBand="0" w:evenHBand="0" w:firstRowFirstColumn="0" w:firstRowLastColumn="0" w:lastRowFirstColumn="0" w:lastRowLastColumn="0"/>
            <w:tcW w:w="3256" w:type="dxa"/>
            <w:shd w:val="clear" w:color="auto" w:fill="F2F2F2" w:themeFill="background1" w:themeFillShade="F2"/>
            <w:vAlign w:val="center"/>
          </w:tcPr>
          <w:p w14:paraId="5CE3BD5C" w14:textId="77777777" w:rsidR="002D5B3F" w:rsidRDefault="0037467F" w:rsidP="002D5B3F">
            <w:pPr>
              <w:jc w:val="center"/>
              <w:rPr>
                <w:rStyle w:val="IntenseReference"/>
                <w:sz w:val="20"/>
                <w:szCs w:val="20"/>
              </w:rPr>
            </w:pPr>
            <w:r w:rsidRPr="008E04EB">
              <w:rPr>
                <w:rStyle w:val="IntenseReference"/>
                <w:sz w:val="20"/>
                <w:szCs w:val="20"/>
              </w:rPr>
              <w:t>COMMUNITY LINKS</w:t>
            </w:r>
          </w:p>
          <w:p w14:paraId="7113C5A5" w14:textId="1FF03310" w:rsidR="0033483D" w:rsidRPr="008E04EB" w:rsidRDefault="0033483D" w:rsidP="005E1CC9">
            <w:pPr>
              <w:pStyle w:val="ListParagraph"/>
              <w:rPr>
                <w:b w:val="0"/>
                <w:bCs w:val="0"/>
                <w:sz w:val="20"/>
                <w:szCs w:val="20"/>
              </w:rPr>
            </w:pPr>
          </w:p>
        </w:tc>
        <w:tc>
          <w:tcPr>
            <w:tcW w:w="4394" w:type="dxa"/>
            <w:shd w:val="clear" w:color="auto" w:fill="F2F2F2" w:themeFill="background1" w:themeFillShade="F2"/>
            <w:vAlign w:val="center"/>
          </w:tcPr>
          <w:p w14:paraId="7E5E34F8" w14:textId="77777777" w:rsidR="002D5B3F" w:rsidRPr="008E04EB" w:rsidRDefault="00A971B9" w:rsidP="000320FC">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14"/>
                <w:szCs w:val="14"/>
              </w:rPr>
            </w:pPr>
            <w:r w:rsidRPr="008E04EB">
              <w:rPr>
                <w:sz w:val="14"/>
                <w:szCs w:val="14"/>
              </w:rPr>
              <w:t>The school has some links wi</w:t>
            </w:r>
            <w:r w:rsidR="00AF37A6" w:rsidRPr="008E04EB">
              <w:rPr>
                <w:sz w:val="14"/>
                <w:szCs w:val="14"/>
              </w:rPr>
              <w:t xml:space="preserve">th community establishments </w:t>
            </w:r>
            <w:proofErr w:type="gramStart"/>
            <w:r w:rsidR="00AF37A6" w:rsidRPr="008E04EB">
              <w:rPr>
                <w:sz w:val="14"/>
                <w:szCs w:val="14"/>
              </w:rPr>
              <w:t>e.g.</w:t>
            </w:r>
            <w:proofErr w:type="gramEnd"/>
            <w:r w:rsidR="00AF37A6" w:rsidRPr="008E04EB">
              <w:rPr>
                <w:sz w:val="14"/>
                <w:szCs w:val="14"/>
              </w:rPr>
              <w:t xml:space="preserve"> local charities/care homes/church etc…</w:t>
            </w:r>
          </w:p>
          <w:p w14:paraId="3AA7E269" w14:textId="77777777" w:rsidR="003D7E90" w:rsidRPr="008E04EB" w:rsidRDefault="003D7E90" w:rsidP="000320FC">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14"/>
                <w:szCs w:val="14"/>
              </w:rPr>
            </w:pPr>
            <w:r w:rsidRPr="008E04EB">
              <w:rPr>
                <w:sz w:val="14"/>
                <w:szCs w:val="14"/>
              </w:rPr>
              <w:t>The school has some limited business links where some visits or talks may happen</w:t>
            </w:r>
          </w:p>
          <w:p w14:paraId="4CBBE325" w14:textId="7B9C8DB5" w:rsidR="00D0356E" w:rsidRPr="008E04EB" w:rsidRDefault="00D0356E" w:rsidP="000320FC">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14"/>
                <w:szCs w:val="14"/>
              </w:rPr>
            </w:pPr>
            <w:r w:rsidRPr="008E04EB">
              <w:rPr>
                <w:sz w:val="14"/>
                <w:szCs w:val="14"/>
              </w:rPr>
              <w:t>The school has li</w:t>
            </w:r>
            <w:r w:rsidR="00D11929" w:rsidRPr="008E04EB">
              <w:rPr>
                <w:sz w:val="14"/>
                <w:szCs w:val="14"/>
              </w:rPr>
              <w:t>mited</w:t>
            </w:r>
            <w:r w:rsidRPr="008E04EB">
              <w:rPr>
                <w:sz w:val="14"/>
                <w:szCs w:val="14"/>
              </w:rPr>
              <w:t xml:space="preserve"> links to </w:t>
            </w:r>
            <w:proofErr w:type="gramStart"/>
            <w:r w:rsidRPr="008E04EB">
              <w:rPr>
                <w:sz w:val="14"/>
                <w:szCs w:val="14"/>
              </w:rPr>
              <w:t>Universities</w:t>
            </w:r>
            <w:proofErr w:type="gramEnd"/>
            <w:r w:rsidR="00D11929" w:rsidRPr="008E04EB">
              <w:rPr>
                <w:sz w:val="14"/>
                <w:szCs w:val="14"/>
              </w:rPr>
              <w:t>/apprenticeship</w:t>
            </w:r>
            <w:r w:rsidR="00112ACC" w:rsidRPr="008E04EB">
              <w:rPr>
                <w:sz w:val="14"/>
                <w:szCs w:val="14"/>
              </w:rPr>
              <w:t xml:space="preserve"> providers</w:t>
            </w:r>
            <w:r w:rsidRPr="008E04EB">
              <w:rPr>
                <w:sz w:val="14"/>
                <w:szCs w:val="14"/>
              </w:rPr>
              <w:t xml:space="preserve"> and other </w:t>
            </w:r>
            <w:r w:rsidR="00D11929" w:rsidRPr="008E04EB">
              <w:rPr>
                <w:sz w:val="14"/>
                <w:szCs w:val="14"/>
              </w:rPr>
              <w:t>Educational</w:t>
            </w:r>
            <w:r w:rsidRPr="008E04EB">
              <w:rPr>
                <w:sz w:val="14"/>
                <w:szCs w:val="14"/>
              </w:rPr>
              <w:t xml:space="preserve"> facilities</w:t>
            </w:r>
          </w:p>
        </w:tc>
        <w:tc>
          <w:tcPr>
            <w:tcW w:w="4394" w:type="dxa"/>
            <w:shd w:val="clear" w:color="auto" w:fill="F2F2F2" w:themeFill="background1" w:themeFillShade="F2"/>
            <w:vAlign w:val="center"/>
          </w:tcPr>
          <w:p w14:paraId="1A055C9B" w14:textId="730EA205" w:rsidR="002D5B3F" w:rsidRPr="0092436D" w:rsidRDefault="00EC11DD" w:rsidP="000320FC">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14"/>
                <w:szCs w:val="14"/>
              </w:rPr>
            </w:pPr>
            <w:r w:rsidRPr="0092436D">
              <w:rPr>
                <w:sz w:val="14"/>
                <w:szCs w:val="14"/>
              </w:rPr>
              <w:t>There are regular events in</w:t>
            </w:r>
            <w:r w:rsidR="004B1ADA" w:rsidRPr="0092436D">
              <w:rPr>
                <w:sz w:val="14"/>
                <w:szCs w:val="14"/>
              </w:rPr>
              <w:t xml:space="preserve"> </w:t>
            </w:r>
            <w:r w:rsidRPr="0092436D">
              <w:rPr>
                <w:sz w:val="14"/>
                <w:szCs w:val="14"/>
              </w:rPr>
              <w:t>the school calendar that are aimed at supporting local community</w:t>
            </w:r>
            <w:r w:rsidR="0007292E" w:rsidRPr="0092436D">
              <w:rPr>
                <w:sz w:val="14"/>
                <w:szCs w:val="14"/>
              </w:rPr>
              <w:t xml:space="preserve"> </w:t>
            </w:r>
            <w:proofErr w:type="gramStart"/>
            <w:r w:rsidR="0007292E" w:rsidRPr="0092436D">
              <w:rPr>
                <w:sz w:val="14"/>
                <w:szCs w:val="14"/>
              </w:rPr>
              <w:t>e.g.</w:t>
            </w:r>
            <w:proofErr w:type="gramEnd"/>
            <w:r w:rsidR="0007292E" w:rsidRPr="0092436D">
              <w:rPr>
                <w:sz w:val="14"/>
                <w:szCs w:val="14"/>
              </w:rPr>
              <w:t xml:space="preserve"> fundraising events. These tend to be year group specific</w:t>
            </w:r>
          </w:p>
          <w:p w14:paraId="1EA2B407" w14:textId="77777777" w:rsidR="003D7E90" w:rsidRPr="0092436D" w:rsidRDefault="003D7E90" w:rsidP="000320FC">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14"/>
                <w:szCs w:val="14"/>
              </w:rPr>
            </w:pPr>
            <w:r w:rsidRPr="0092436D">
              <w:rPr>
                <w:sz w:val="14"/>
                <w:szCs w:val="14"/>
              </w:rPr>
              <w:t>Regular events with link with businesses</w:t>
            </w:r>
            <w:r w:rsidR="00C45409" w:rsidRPr="0092436D">
              <w:rPr>
                <w:sz w:val="14"/>
                <w:szCs w:val="14"/>
              </w:rPr>
              <w:t xml:space="preserve"> but tend to be </w:t>
            </w:r>
            <w:r w:rsidR="00112ACC" w:rsidRPr="0092436D">
              <w:rPr>
                <w:sz w:val="14"/>
                <w:szCs w:val="14"/>
              </w:rPr>
              <w:t>one- or two-year</w:t>
            </w:r>
            <w:r w:rsidR="00C45409" w:rsidRPr="0092436D">
              <w:rPr>
                <w:sz w:val="14"/>
                <w:szCs w:val="14"/>
              </w:rPr>
              <w:t xml:space="preserve"> group focused</w:t>
            </w:r>
          </w:p>
          <w:p w14:paraId="1893E8AA" w14:textId="619BCAEB" w:rsidR="00112ACC" w:rsidRPr="0092436D" w:rsidRDefault="00112ACC" w:rsidP="000320FC">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14"/>
                <w:szCs w:val="14"/>
              </w:rPr>
            </w:pPr>
            <w:r w:rsidRPr="002D385B">
              <w:rPr>
                <w:sz w:val="14"/>
                <w:szCs w:val="14"/>
              </w:rPr>
              <w:t xml:space="preserve">School </w:t>
            </w:r>
            <w:r w:rsidR="00454E2A" w:rsidRPr="002D385B">
              <w:rPr>
                <w:sz w:val="14"/>
                <w:szCs w:val="14"/>
              </w:rPr>
              <w:t xml:space="preserve">has yearly events which promote these </w:t>
            </w:r>
            <w:proofErr w:type="gramStart"/>
            <w:r w:rsidR="00454E2A" w:rsidRPr="002D385B">
              <w:rPr>
                <w:sz w:val="14"/>
                <w:szCs w:val="14"/>
              </w:rPr>
              <w:t>Educational</w:t>
            </w:r>
            <w:proofErr w:type="gramEnd"/>
            <w:r w:rsidR="00454E2A" w:rsidRPr="002D385B">
              <w:rPr>
                <w:sz w:val="14"/>
                <w:szCs w:val="14"/>
              </w:rPr>
              <w:t xml:space="preserve"> links and understand how they can develop their values</w:t>
            </w:r>
          </w:p>
        </w:tc>
        <w:tc>
          <w:tcPr>
            <w:tcW w:w="4820" w:type="dxa"/>
            <w:shd w:val="clear" w:color="auto" w:fill="F2F2F2" w:themeFill="background1" w:themeFillShade="F2"/>
            <w:vAlign w:val="center"/>
          </w:tcPr>
          <w:p w14:paraId="46C9328D" w14:textId="77777777" w:rsidR="002D5B3F" w:rsidRPr="00074D64" w:rsidRDefault="0007292E" w:rsidP="000320FC">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14"/>
                <w:szCs w:val="14"/>
              </w:rPr>
            </w:pPr>
            <w:r w:rsidRPr="00074D64">
              <w:rPr>
                <w:sz w:val="14"/>
                <w:szCs w:val="14"/>
              </w:rPr>
              <w:t>A large proportion of the school</w:t>
            </w:r>
            <w:r w:rsidR="006E1A4B" w:rsidRPr="00074D64">
              <w:rPr>
                <w:sz w:val="14"/>
                <w:szCs w:val="14"/>
              </w:rPr>
              <w:t xml:space="preserve"> engage with community links </w:t>
            </w:r>
            <w:proofErr w:type="gramStart"/>
            <w:r w:rsidR="006E1A4B" w:rsidRPr="00074D64">
              <w:rPr>
                <w:sz w:val="14"/>
                <w:szCs w:val="14"/>
              </w:rPr>
              <w:t>e.g.</w:t>
            </w:r>
            <w:proofErr w:type="gramEnd"/>
            <w:r w:rsidR="006E1A4B" w:rsidRPr="00074D64">
              <w:rPr>
                <w:sz w:val="14"/>
                <w:szCs w:val="14"/>
              </w:rPr>
              <w:t xml:space="preserve"> charities and this is a </w:t>
            </w:r>
            <w:r w:rsidR="00EF41FA" w:rsidRPr="00074D64">
              <w:rPr>
                <w:sz w:val="14"/>
                <w:szCs w:val="14"/>
              </w:rPr>
              <w:t>two-way</w:t>
            </w:r>
            <w:r w:rsidR="006E1A4B" w:rsidRPr="00074D64">
              <w:rPr>
                <w:sz w:val="14"/>
                <w:szCs w:val="14"/>
              </w:rPr>
              <w:t xml:space="preserve"> process and students understand the civic and moral values of do</w:t>
            </w:r>
            <w:r w:rsidR="00EF41FA" w:rsidRPr="00074D64">
              <w:rPr>
                <w:sz w:val="14"/>
                <w:szCs w:val="14"/>
              </w:rPr>
              <w:t>i</w:t>
            </w:r>
            <w:r w:rsidR="006E1A4B" w:rsidRPr="00074D64">
              <w:rPr>
                <w:sz w:val="14"/>
                <w:szCs w:val="14"/>
              </w:rPr>
              <w:t>ng this</w:t>
            </w:r>
          </w:p>
          <w:p w14:paraId="2FD03978" w14:textId="50DEB833" w:rsidR="00C45409" w:rsidRPr="00D47273" w:rsidRDefault="00C45409" w:rsidP="000320FC">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14"/>
                <w:szCs w:val="14"/>
                <w:highlight w:val="green"/>
              </w:rPr>
            </w:pPr>
            <w:r w:rsidRPr="00D47273">
              <w:rPr>
                <w:sz w:val="14"/>
                <w:szCs w:val="14"/>
                <w:highlight w:val="green"/>
              </w:rPr>
              <w:t xml:space="preserve">Links to business are </w:t>
            </w:r>
            <w:r w:rsidR="0019356A" w:rsidRPr="00D47273">
              <w:rPr>
                <w:sz w:val="14"/>
                <w:szCs w:val="14"/>
                <w:highlight w:val="green"/>
              </w:rPr>
              <w:t>regular</w:t>
            </w:r>
            <w:r w:rsidRPr="00D47273">
              <w:rPr>
                <w:sz w:val="14"/>
                <w:szCs w:val="14"/>
                <w:highlight w:val="green"/>
              </w:rPr>
              <w:t xml:space="preserve"> and planned </w:t>
            </w:r>
            <w:proofErr w:type="gramStart"/>
            <w:r w:rsidRPr="00D47273">
              <w:rPr>
                <w:sz w:val="14"/>
                <w:szCs w:val="14"/>
                <w:highlight w:val="green"/>
              </w:rPr>
              <w:t>e.g.</w:t>
            </w:r>
            <w:proofErr w:type="gramEnd"/>
            <w:r w:rsidRPr="00D47273">
              <w:rPr>
                <w:sz w:val="14"/>
                <w:szCs w:val="14"/>
                <w:highlight w:val="green"/>
              </w:rPr>
              <w:t xml:space="preserve"> work experience/</w:t>
            </w:r>
            <w:r w:rsidR="0019356A" w:rsidRPr="00D47273">
              <w:rPr>
                <w:sz w:val="14"/>
                <w:szCs w:val="14"/>
                <w:highlight w:val="green"/>
              </w:rPr>
              <w:t>talks</w:t>
            </w:r>
            <w:r w:rsidRPr="00D47273">
              <w:rPr>
                <w:sz w:val="14"/>
                <w:szCs w:val="14"/>
                <w:highlight w:val="green"/>
              </w:rPr>
              <w:t xml:space="preserve"> etc</w:t>
            </w:r>
            <w:r w:rsidR="0019356A" w:rsidRPr="00D47273">
              <w:rPr>
                <w:sz w:val="14"/>
                <w:szCs w:val="14"/>
                <w:highlight w:val="green"/>
              </w:rPr>
              <w:t xml:space="preserve">. Most students understand the values they are developing through these </w:t>
            </w:r>
          </w:p>
          <w:p w14:paraId="0B4D6F3F" w14:textId="00F0CA34" w:rsidR="008E04EB" w:rsidRPr="002D385B" w:rsidRDefault="008E04EB" w:rsidP="000320FC">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14"/>
                <w:szCs w:val="14"/>
                <w:highlight w:val="green"/>
              </w:rPr>
            </w:pPr>
            <w:r w:rsidRPr="002D385B">
              <w:rPr>
                <w:sz w:val="14"/>
                <w:szCs w:val="14"/>
                <w:highlight w:val="green"/>
              </w:rPr>
              <w:t>Working with other UL schools to support their character programme</w:t>
            </w:r>
          </w:p>
          <w:p w14:paraId="25F431A6" w14:textId="4EA372E4" w:rsidR="00221BE4" w:rsidRPr="0092436D" w:rsidRDefault="00221BE4" w:rsidP="000320FC">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14"/>
                <w:szCs w:val="14"/>
              </w:rPr>
            </w:pPr>
            <w:r w:rsidRPr="0083013C">
              <w:rPr>
                <w:sz w:val="14"/>
                <w:szCs w:val="14"/>
                <w:highlight w:val="green"/>
              </w:rPr>
              <w:t xml:space="preserve">There is a co-ordinated programme that involves large number of students </w:t>
            </w:r>
            <w:r w:rsidR="00C3025F" w:rsidRPr="0083013C">
              <w:rPr>
                <w:sz w:val="14"/>
                <w:szCs w:val="14"/>
                <w:highlight w:val="green"/>
              </w:rPr>
              <w:t xml:space="preserve">– they are 2-way process </w:t>
            </w:r>
            <w:proofErr w:type="gramStart"/>
            <w:r w:rsidR="00C3025F" w:rsidRPr="0083013C">
              <w:rPr>
                <w:sz w:val="14"/>
                <w:szCs w:val="14"/>
                <w:highlight w:val="green"/>
              </w:rPr>
              <w:t>e.g.</w:t>
            </w:r>
            <w:proofErr w:type="gramEnd"/>
            <w:r w:rsidR="00C3025F" w:rsidRPr="0083013C">
              <w:rPr>
                <w:sz w:val="14"/>
                <w:szCs w:val="14"/>
                <w:highlight w:val="green"/>
              </w:rPr>
              <w:t xml:space="preserve"> visits to University, then University send lecturer to school</w:t>
            </w:r>
            <w:r w:rsidR="00E46E90" w:rsidRPr="0083013C">
              <w:rPr>
                <w:sz w:val="14"/>
                <w:szCs w:val="14"/>
                <w:highlight w:val="green"/>
              </w:rPr>
              <w:t>. Students understand the values they can develop through further education</w:t>
            </w:r>
          </w:p>
        </w:tc>
        <w:tc>
          <w:tcPr>
            <w:tcW w:w="5413" w:type="dxa"/>
            <w:shd w:val="clear" w:color="auto" w:fill="F2F2F2" w:themeFill="background1" w:themeFillShade="F2"/>
            <w:vAlign w:val="center"/>
          </w:tcPr>
          <w:p w14:paraId="75014CA8" w14:textId="4DE6B826" w:rsidR="002D5B3F" w:rsidRPr="00074D64" w:rsidRDefault="00FF553A" w:rsidP="000320FC">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Style w:val="IntenseEmphasis"/>
                <w:rFonts w:cstheme="minorHAnsi"/>
                <w:i w:val="0"/>
                <w:iCs w:val="0"/>
                <w:color w:val="auto"/>
                <w:sz w:val="14"/>
                <w:szCs w:val="14"/>
                <w:highlight w:val="green"/>
              </w:rPr>
            </w:pPr>
            <w:r w:rsidRPr="00074D64">
              <w:rPr>
                <w:rStyle w:val="IntenseEmphasis"/>
                <w:rFonts w:cstheme="minorHAnsi"/>
                <w:i w:val="0"/>
                <w:iCs w:val="0"/>
                <w:color w:val="auto"/>
                <w:sz w:val="14"/>
                <w:szCs w:val="14"/>
                <w:highlight w:val="green"/>
              </w:rPr>
              <w:t xml:space="preserve">There are joint planned projects (true partners) which link in with the community. All </w:t>
            </w:r>
            <w:r w:rsidR="00EF41FA" w:rsidRPr="00074D64">
              <w:rPr>
                <w:rStyle w:val="IntenseEmphasis"/>
                <w:rFonts w:cstheme="minorHAnsi"/>
                <w:i w:val="0"/>
                <w:iCs w:val="0"/>
                <w:color w:val="auto"/>
                <w:sz w:val="14"/>
                <w:szCs w:val="14"/>
                <w:highlight w:val="green"/>
              </w:rPr>
              <w:t>students</w:t>
            </w:r>
            <w:r w:rsidRPr="00074D64">
              <w:rPr>
                <w:rStyle w:val="IntenseEmphasis"/>
                <w:rFonts w:cstheme="minorHAnsi"/>
                <w:i w:val="0"/>
                <w:iCs w:val="0"/>
                <w:color w:val="auto"/>
                <w:sz w:val="14"/>
                <w:szCs w:val="14"/>
                <w:highlight w:val="green"/>
              </w:rPr>
              <w:t xml:space="preserve"> understand the </w:t>
            </w:r>
            <w:r w:rsidR="00EF41FA" w:rsidRPr="00074D64">
              <w:rPr>
                <w:rStyle w:val="IntenseEmphasis"/>
                <w:rFonts w:cstheme="minorHAnsi"/>
                <w:i w:val="0"/>
                <w:iCs w:val="0"/>
                <w:color w:val="auto"/>
                <w:sz w:val="14"/>
                <w:szCs w:val="14"/>
                <w:highlight w:val="green"/>
              </w:rPr>
              <w:t>civic and moral values of doing this</w:t>
            </w:r>
          </w:p>
          <w:p w14:paraId="27337208" w14:textId="3089E77C" w:rsidR="00E90297" w:rsidRPr="0092436D" w:rsidRDefault="00E90297" w:rsidP="000320FC">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Style w:val="IntenseEmphasis"/>
                <w:rFonts w:cstheme="minorHAnsi"/>
                <w:i w:val="0"/>
                <w:iCs w:val="0"/>
                <w:color w:val="auto"/>
                <w:sz w:val="14"/>
                <w:szCs w:val="14"/>
              </w:rPr>
            </w:pPr>
            <w:r w:rsidRPr="0092436D">
              <w:rPr>
                <w:rStyle w:val="IntenseEmphasis"/>
                <w:rFonts w:cstheme="minorHAnsi"/>
                <w:i w:val="0"/>
                <w:iCs w:val="0"/>
                <w:color w:val="auto"/>
                <w:sz w:val="14"/>
                <w:szCs w:val="14"/>
              </w:rPr>
              <w:t xml:space="preserve">Joint planned projects with local businesses and woven into the </w:t>
            </w:r>
            <w:r w:rsidR="000320FC" w:rsidRPr="0092436D">
              <w:rPr>
                <w:rStyle w:val="IntenseEmphasis"/>
                <w:rFonts w:cstheme="minorHAnsi"/>
                <w:i w:val="0"/>
                <w:iCs w:val="0"/>
                <w:color w:val="auto"/>
                <w:sz w:val="14"/>
                <w:szCs w:val="14"/>
              </w:rPr>
              <w:t>extended curriculum. All students understand he values they are developing in these projects</w:t>
            </w:r>
          </w:p>
          <w:p w14:paraId="35825B89" w14:textId="333417C4" w:rsidR="008E04EB" w:rsidRPr="0092436D" w:rsidRDefault="008E04EB" w:rsidP="000320FC">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Style w:val="IntenseEmphasis"/>
                <w:rFonts w:cstheme="minorHAnsi"/>
                <w:i w:val="0"/>
                <w:iCs w:val="0"/>
                <w:color w:val="auto"/>
                <w:sz w:val="14"/>
                <w:szCs w:val="14"/>
              </w:rPr>
            </w:pPr>
            <w:r w:rsidRPr="0092436D">
              <w:rPr>
                <w:rStyle w:val="IntenseEmphasis"/>
                <w:rFonts w:cstheme="minorHAnsi"/>
                <w:i w:val="0"/>
                <w:iCs w:val="0"/>
                <w:color w:val="auto"/>
                <w:sz w:val="14"/>
                <w:szCs w:val="14"/>
              </w:rPr>
              <w:t>Working with schools outside of UL to support their character programme including internationals schools</w:t>
            </w:r>
          </w:p>
          <w:p w14:paraId="7AC220F8" w14:textId="1C16818C" w:rsidR="00AF2F14" w:rsidRPr="0092436D" w:rsidRDefault="00AF2F14" w:rsidP="000320FC">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Style w:val="IntenseEmphasis"/>
                <w:rFonts w:cstheme="minorHAnsi"/>
                <w:i w:val="0"/>
                <w:iCs w:val="0"/>
                <w:color w:val="auto"/>
                <w:sz w:val="14"/>
                <w:szCs w:val="14"/>
              </w:rPr>
            </w:pPr>
            <w:r w:rsidRPr="0092436D">
              <w:rPr>
                <w:rStyle w:val="IntenseEmphasis"/>
                <w:rFonts w:cstheme="minorHAnsi"/>
                <w:i w:val="0"/>
                <w:iCs w:val="0"/>
                <w:color w:val="auto"/>
                <w:sz w:val="14"/>
                <w:szCs w:val="14"/>
              </w:rPr>
              <w:t xml:space="preserve">Work with other </w:t>
            </w:r>
            <w:proofErr w:type="gramStart"/>
            <w:r w:rsidRPr="0092436D">
              <w:rPr>
                <w:rStyle w:val="IntenseEmphasis"/>
                <w:rFonts w:cstheme="minorHAnsi"/>
                <w:i w:val="0"/>
                <w:iCs w:val="0"/>
                <w:color w:val="auto"/>
                <w:sz w:val="14"/>
                <w:szCs w:val="14"/>
              </w:rPr>
              <w:t>Educational</w:t>
            </w:r>
            <w:proofErr w:type="gramEnd"/>
            <w:r w:rsidRPr="0092436D">
              <w:rPr>
                <w:rStyle w:val="IntenseEmphasis"/>
                <w:rFonts w:cstheme="minorHAnsi"/>
                <w:i w:val="0"/>
                <w:iCs w:val="0"/>
                <w:color w:val="auto"/>
                <w:sz w:val="14"/>
                <w:szCs w:val="14"/>
              </w:rPr>
              <w:t xml:space="preserve"> providers is part of a long-term project and is run through every year group where aspirations are raised from Year 7. Students are given opportunities and are aware how character values help them progress into further education</w:t>
            </w:r>
          </w:p>
          <w:p w14:paraId="24217B88" w14:textId="1AD83F4E" w:rsidR="00E90297" w:rsidRPr="0092436D" w:rsidRDefault="00E90297" w:rsidP="002D5B3F">
            <w:pPr>
              <w:cnfStyle w:val="000000000000" w:firstRow="0" w:lastRow="0" w:firstColumn="0" w:lastColumn="0" w:oddVBand="0" w:evenVBand="0" w:oddHBand="0" w:evenHBand="0" w:firstRowFirstColumn="0" w:firstRowLastColumn="0" w:lastRowFirstColumn="0" w:lastRowLastColumn="0"/>
              <w:rPr>
                <w:rStyle w:val="IntenseEmphasis"/>
                <w:rFonts w:cstheme="minorHAnsi"/>
                <w:i w:val="0"/>
                <w:iCs w:val="0"/>
                <w:sz w:val="14"/>
                <w:szCs w:val="14"/>
              </w:rPr>
            </w:pPr>
          </w:p>
        </w:tc>
      </w:tr>
      <w:tr w:rsidR="002D5B3F" w14:paraId="5CB437E4" w14:textId="77777777" w:rsidTr="6112CC08">
        <w:trPr>
          <w:trHeight w:val="272"/>
        </w:trPr>
        <w:tc>
          <w:tcPr>
            <w:cnfStyle w:val="001000000000" w:firstRow="0" w:lastRow="0" w:firstColumn="1" w:lastColumn="0" w:oddVBand="0" w:evenVBand="0" w:oddHBand="0" w:evenHBand="0" w:firstRowFirstColumn="0" w:firstRowLastColumn="0" w:lastRowFirstColumn="0" w:lastRowLastColumn="0"/>
            <w:tcW w:w="22277" w:type="dxa"/>
            <w:gridSpan w:val="5"/>
            <w:shd w:val="clear" w:color="auto" w:fill="2E74B5" w:themeFill="accent5" w:themeFillShade="BF"/>
            <w:vAlign w:val="center"/>
          </w:tcPr>
          <w:p w14:paraId="3DE6DCDF" w14:textId="51319A8C" w:rsidR="002D5B3F" w:rsidRPr="002D5479" w:rsidRDefault="002D5B3F" w:rsidP="002D5B3F">
            <w:pPr>
              <w:pStyle w:val="Heading2"/>
              <w:outlineLvl w:val="1"/>
              <w:rPr>
                <w:rStyle w:val="IntenseEmphasis"/>
                <w:rFonts w:asciiTheme="minorHAnsi" w:hAnsiTheme="minorHAnsi" w:cstheme="minorBidi"/>
                <w:b w:val="0"/>
                <w:bCs w:val="0"/>
                <w:i w:val="0"/>
                <w:iCs w:val="0"/>
                <w:sz w:val="20"/>
                <w:szCs w:val="20"/>
              </w:rPr>
            </w:pPr>
          </w:p>
        </w:tc>
      </w:tr>
    </w:tbl>
    <w:p w14:paraId="17D0E4C0" w14:textId="2BA19463" w:rsidR="00DD30A5" w:rsidRPr="00766E10" w:rsidRDefault="00DD30A5" w:rsidP="00766E10">
      <w:pPr>
        <w:rPr>
          <w:rFonts w:asciiTheme="majorHAnsi" w:eastAsiaTheme="majorEastAsia" w:hAnsiTheme="majorHAnsi" w:cstheme="majorBidi"/>
          <w:color w:val="2F5496" w:themeColor="accent1" w:themeShade="BF"/>
          <w:sz w:val="28"/>
          <w:szCs w:val="28"/>
        </w:rPr>
      </w:pPr>
    </w:p>
    <w:sectPr w:rsidR="00DD30A5" w:rsidRPr="00766E10" w:rsidSect="008109FB">
      <w:headerReference w:type="even" r:id="rId10"/>
      <w:headerReference w:type="default" r:id="rId11"/>
      <w:footerReference w:type="even" r:id="rId12"/>
      <w:footerReference w:type="default" r:id="rId13"/>
      <w:headerReference w:type="first" r:id="rId14"/>
      <w:footerReference w:type="first" r:id="rId15"/>
      <w:pgSz w:w="23820" w:h="168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822E4" w14:textId="77777777" w:rsidR="00E3327E" w:rsidRDefault="00E3327E" w:rsidP="009422E3">
      <w:pPr>
        <w:spacing w:after="0" w:line="240" w:lineRule="auto"/>
      </w:pPr>
      <w:r>
        <w:separator/>
      </w:r>
    </w:p>
  </w:endnote>
  <w:endnote w:type="continuationSeparator" w:id="0">
    <w:p w14:paraId="4E3E94A2" w14:textId="77777777" w:rsidR="00E3327E" w:rsidRDefault="00E3327E" w:rsidP="009422E3">
      <w:pPr>
        <w:spacing w:after="0" w:line="240" w:lineRule="auto"/>
      </w:pPr>
      <w:r>
        <w:continuationSeparator/>
      </w:r>
    </w:p>
  </w:endnote>
  <w:endnote w:type="continuationNotice" w:id="1">
    <w:p w14:paraId="0876CFBA" w14:textId="77777777" w:rsidR="00E3327E" w:rsidRDefault="00E332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F862A" w14:textId="77777777" w:rsidR="0077199E" w:rsidRDefault="00771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9803" w14:textId="74CDD459" w:rsidR="009478DD" w:rsidRPr="00C6190B" w:rsidRDefault="009478DD">
    <w:pPr>
      <w:pStyle w:val="Footer"/>
      <w:rPr>
        <w:b/>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07B0F" w14:textId="77777777" w:rsidR="0077199E" w:rsidRDefault="00771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5A6D0" w14:textId="77777777" w:rsidR="00E3327E" w:rsidRDefault="00E3327E" w:rsidP="009422E3">
      <w:pPr>
        <w:spacing w:after="0" w:line="240" w:lineRule="auto"/>
      </w:pPr>
      <w:r>
        <w:separator/>
      </w:r>
    </w:p>
  </w:footnote>
  <w:footnote w:type="continuationSeparator" w:id="0">
    <w:p w14:paraId="58FEDF5A" w14:textId="77777777" w:rsidR="00E3327E" w:rsidRDefault="00E3327E" w:rsidP="009422E3">
      <w:pPr>
        <w:spacing w:after="0" w:line="240" w:lineRule="auto"/>
      </w:pPr>
      <w:r>
        <w:continuationSeparator/>
      </w:r>
    </w:p>
  </w:footnote>
  <w:footnote w:type="continuationNotice" w:id="1">
    <w:p w14:paraId="4914047C" w14:textId="77777777" w:rsidR="00E3327E" w:rsidRDefault="00E332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0D77B" w14:textId="77777777" w:rsidR="0077199E" w:rsidRDefault="00771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98CA7" w14:textId="7D8CE5FF" w:rsidR="009478DD" w:rsidRDefault="009478DD">
    <w:pPr>
      <w:pStyle w:val="Header"/>
    </w:pPr>
  </w:p>
  <w:p w14:paraId="71EEAFB8" w14:textId="77777777" w:rsidR="009478DD" w:rsidRDefault="009478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765A" w14:textId="77777777" w:rsidR="009478DD" w:rsidRDefault="009478DD">
    <w:pPr>
      <w:pStyle w:val="Header"/>
    </w:pPr>
    <w:r>
      <w:rPr>
        <w:noProof/>
        <w:lang w:eastAsia="en-GB"/>
      </w:rPr>
      <mc:AlternateContent>
        <mc:Choice Requires="wps">
          <w:drawing>
            <wp:anchor distT="0" distB="0" distL="114300" distR="114300" simplePos="0" relativeHeight="251658240" behindDoc="0" locked="0" layoutInCell="1" allowOverlap="1" wp14:anchorId="41EB0B06" wp14:editId="7112C516">
              <wp:simplePos x="0" y="0"/>
              <wp:positionH relativeFrom="page">
                <wp:align>center</wp:align>
              </wp:positionH>
              <mc:AlternateContent>
                <mc:Choice Requires="wp14">
                  <wp:positionV relativeFrom="page">
                    <wp14:pctPosVOffset>3000</wp14:pctPosVOffset>
                  </wp:positionV>
                </mc:Choice>
                <mc:Fallback>
                  <wp:positionV relativeFrom="page">
                    <wp:posOffset>320675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88F10F6" w14:textId="12FCDF84" w:rsidR="009478DD" w:rsidRDefault="009478DD">
                              <w:pPr>
                                <w:pStyle w:val="NoSpacing"/>
                                <w:jc w:val="center"/>
                                <w:rPr>
                                  <w:b/>
                                  <w:caps/>
                                  <w:spacing w:val="20"/>
                                  <w:sz w:val="28"/>
                                  <w:szCs w:val="28"/>
                                </w:rPr>
                              </w:pPr>
                              <w:r>
                                <w:rPr>
                                  <w:b/>
                                  <w:caps/>
                                  <w:spacing w:val="20"/>
                                  <w:sz w:val="28"/>
                                  <w:szCs w:val="28"/>
                                </w:rPr>
                                <w:t>UL CHARACTER Audit</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xmlns:w16sdtdh="http://schemas.microsoft.com/office/word/2020/wordml/sdtdatahash">
          <w:pict>
            <v:rect w14:anchorId="41EB0B06" id="Rectangle 47" o:spid="_x0000_s1026" alt="Title: Document Title" style="position:absolute;margin-left:0;margin-top:0;width:1in;height:22.3pt;z-index:251658240;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&#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88F10F6" w14:textId="12FCDF84" w:rsidR="009478DD" w:rsidRDefault="009478DD">
                        <w:pPr>
                          <w:pStyle w:val="NoSpacing"/>
                          <w:jc w:val="center"/>
                          <w:rPr>
                            <w:b/>
                            <w:caps/>
                            <w:spacing w:val="20"/>
                            <w:sz w:val="28"/>
                            <w:szCs w:val="28"/>
                          </w:rPr>
                        </w:pPr>
                        <w:r>
                          <w:rPr>
                            <w:b/>
                            <w:caps/>
                            <w:spacing w:val="20"/>
                            <w:sz w:val="28"/>
                            <w:szCs w:val="28"/>
                          </w:rPr>
                          <w:t>UL CHARACTER Audit</w:t>
                        </w:r>
                      </w:p>
                    </w:sdtContent>
                  </w:sdt>
                </w:txbxContent>
              </v:textbox>
              <w10:wrap anchorx="page" anchory="page"/>
            </v:rect>
          </w:pict>
        </mc:Fallback>
      </mc:AlternateContent>
    </w:r>
  </w:p>
  <w:p w14:paraId="636F1E0C" w14:textId="67725761" w:rsidR="009478DD" w:rsidRDefault="00947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618B2"/>
    <w:multiLevelType w:val="hybridMultilevel"/>
    <w:tmpl w:val="7DDE3B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606631"/>
    <w:multiLevelType w:val="hybridMultilevel"/>
    <w:tmpl w:val="781E9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FE73E6"/>
    <w:multiLevelType w:val="hybridMultilevel"/>
    <w:tmpl w:val="629422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58503D"/>
    <w:multiLevelType w:val="hybridMultilevel"/>
    <w:tmpl w:val="4B36B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D061B6"/>
    <w:multiLevelType w:val="hybridMultilevel"/>
    <w:tmpl w:val="F254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F1F0F"/>
    <w:multiLevelType w:val="hybridMultilevel"/>
    <w:tmpl w:val="0CECF4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596EE1"/>
    <w:multiLevelType w:val="hybridMultilevel"/>
    <w:tmpl w:val="0CECF4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0A3B36"/>
    <w:multiLevelType w:val="hybridMultilevel"/>
    <w:tmpl w:val="A4F28C04"/>
    <w:lvl w:ilvl="0" w:tplc="F1EA2C6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33A1F"/>
    <w:multiLevelType w:val="hybridMultilevel"/>
    <w:tmpl w:val="7FB6E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570A40"/>
    <w:multiLevelType w:val="hybridMultilevel"/>
    <w:tmpl w:val="07BC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264E0"/>
    <w:multiLevelType w:val="hybridMultilevel"/>
    <w:tmpl w:val="94585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EC68EA"/>
    <w:multiLevelType w:val="hybridMultilevel"/>
    <w:tmpl w:val="ED461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E8437C"/>
    <w:multiLevelType w:val="hybridMultilevel"/>
    <w:tmpl w:val="4B36B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07688C"/>
    <w:multiLevelType w:val="hybridMultilevel"/>
    <w:tmpl w:val="EB747F5C"/>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A71273"/>
    <w:multiLevelType w:val="hybridMultilevel"/>
    <w:tmpl w:val="515A4EF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F36FAF"/>
    <w:multiLevelType w:val="hybridMultilevel"/>
    <w:tmpl w:val="D764A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2E739D"/>
    <w:multiLevelType w:val="hybridMultilevel"/>
    <w:tmpl w:val="345AF056"/>
    <w:lvl w:ilvl="0" w:tplc="F1EA2C6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B51C78"/>
    <w:multiLevelType w:val="hybridMultilevel"/>
    <w:tmpl w:val="7DDE3B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910A04"/>
    <w:multiLevelType w:val="hybridMultilevel"/>
    <w:tmpl w:val="629422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7212161"/>
    <w:multiLevelType w:val="hybridMultilevel"/>
    <w:tmpl w:val="5F18A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0A689A"/>
    <w:multiLevelType w:val="hybridMultilevel"/>
    <w:tmpl w:val="EB747F5C"/>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57602B"/>
    <w:multiLevelType w:val="hybridMultilevel"/>
    <w:tmpl w:val="32C65396"/>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8A0D79"/>
    <w:multiLevelType w:val="hybridMultilevel"/>
    <w:tmpl w:val="FC5C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75459D"/>
    <w:multiLevelType w:val="hybridMultilevel"/>
    <w:tmpl w:val="A060FF86"/>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9A22018"/>
    <w:multiLevelType w:val="hybridMultilevel"/>
    <w:tmpl w:val="E3C22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E0244E"/>
    <w:multiLevelType w:val="hybridMultilevel"/>
    <w:tmpl w:val="D7046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6F1574"/>
    <w:multiLevelType w:val="hybridMultilevel"/>
    <w:tmpl w:val="6F965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3"/>
  </w:num>
  <w:num w:numId="3">
    <w:abstractNumId w:val="21"/>
  </w:num>
  <w:num w:numId="4">
    <w:abstractNumId w:val="1"/>
  </w:num>
  <w:num w:numId="5">
    <w:abstractNumId w:val="20"/>
  </w:num>
  <w:num w:numId="6">
    <w:abstractNumId w:val="26"/>
  </w:num>
  <w:num w:numId="7">
    <w:abstractNumId w:val="0"/>
  </w:num>
  <w:num w:numId="8">
    <w:abstractNumId w:val="17"/>
  </w:num>
  <w:num w:numId="9">
    <w:abstractNumId w:val="25"/>
  </w:num>
  <w:num w:numId="10">
    <w:abstractNumId w:val="2"/>
  </w:num>
  <w:num w:numId="11">
    <w:abstractNumId w:val="11"/>
  </w:num>
  <w:num w:numId="12">
    <w:abstractNumId w:val="18"/>
  </w:num>
  <w:num w:numId="13">
    <w:abstractNumId w:val="3"/>
  </w:num>
  <w:num w:numId="14">
    <w:abstractNumId w:val="12"/>
  </w:num>
  <w:num w:numId="15">
    <w:abstractNumId w:val="15"/>
  </w:num>
  <w:num w:numId="16">
    <w:abstractNumId w:val="6"/>
  </w:num>
  <w:num w:numId="17">
    <w:abstractNumId w:val="5"/>
  </w:num>
  <w:num w:numId="18">
    <w:abstractNumId w:val="19"/>
  </w:num>
  <w:num w:numId="19">
    <w:abstractNumId w:val="14"/>
  </w:num>
  <w:num w:numId="20">
    <w:abstractNumId w:val="24"/>
  </w:num>
  <w:num w:numId="21">
    <w:abstractNumId w:val="9"/>
  </w:num>
  <w:num w:numId="22">
    <w:abstractNumId w:val="8"/>
  </w:num>
  <w:num w:numId="23">
    <w:abstractNumId w:val="4"/>
  </w:num>
  <w:num w:numId="24">
    <w:abstractNumId w:val="10"/>
  </w:num>
  <w:num w:numId="25">
    <w:abstractNumId w:val="22"/>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E51"/>
    <w:rsid w:val="00014902"/>
    <w:rsid w:val="00014DD7"/>
    <w:rsid w:val="00031AED"/>
    <w:rsid w:val="000320FC"/>
    <w:rsid w:val="00051D03"/>
    <w:rsid w:val="00055A74"/>
    <w:rsid w:val="00063826"/>
    <w:rsid w:val="0007292E"/>
    <w:rsid w:val="00074D64"/>
    <w:rsid w:val="000813D1"/>
    <w:rsid w:val="000A33AE"/>
    <w:rsid w:val="000A5F68"/>
    <w:rsid w:val="000B17D1"/>
    <w:rsid w:val="000B4CAF"/>
    <w:rsid w:val="000C461E"/>
    <w:rsid w:val="000C6754"/>
    <w:rsid w:val="000C7035"/>
    <w:rsid w:val="000D6854"/>
    <w:rsid w:val="000E66A4"/>
    <w:rsid w:val="000E68C1"/>
    <w:rsid w:val="00104E77"/>
    <w:rsid w:val="00112ACC"/>
    <w:rsid w:val="00120457"/>
    <w:rsid w:val="001273A4"/>
    <w:rsid w:val="001317D5"/>
    <w:rsid w:val="00152A7B"/>
    <w:rsid w:val="00167138"/>
    <w:rsid w:val="001717D1"/>
    <w:rsid w:val="00175146"/>
    <w:rsid w:val="00187CB1"/>
    <w:rsid w:val="0019356A"/>
    <w:rsid w:val="001949BF"/>
    <w:rsid w:val="001A24EC"/>
    <w:rsid w:val="001A4D38"/>
    <w:rsid w:val="001C29F3"/>
    <w:rsid w:val="001C6740"/>
    <w:rsid w:val="001D6024"/>
    <w:rsid w:val="002051E6"/>
    <w:rsid w:val="00221BE4"/>
    <w:rsid w:val="00227F33"/>
    <w:rsid w:val="002311E2"/>
    <w:rsid w:val="002510CC"/>
    <w:rsid w:val="00251E3D"/>
    <w:rsid w:val="00280C7F"/>
    <w:rsid w:val="002A41F3"/>
    <w:rsid w:val="002B07C6"/>
    <w:rsid w:val="002B6F5F"/>
    <w:rsid w:val="002D219C"/>
    <w:rsid w:val="002D385B"/>
    <w:rsid w:val="002D5479"/>
    <w:rsid w:val="002D5B3F"/>
    <w:rsid w:val="002F613A"/>
    <w:rsid w:val="00306456"/>
    <w:rsid w:val="003147B6"/>
    <w:rsid w:val="0032078C"/>
    <w:rsid w:val="0032099E"/>
    <w:rsid w:val="003226A7"/>
    <w:rsid w:val="0033483D"/>
    <w:rsid w:val="00351F63"/>
    <w:rsid w:val="003528FE"/>
    <w:rsid w:val="0037467F"/>
    <w:rsid w:val="00377905"/>
    <w:rsid w:val="003906A8"/>
    <w:rsid w:val="00394F35"/>
    <w:rsid w:val="00395B87"/>
    <w:rsid w:val="00397691"/>
    <w:rsid w:val="003A0F06"/>
    <w:rsid w:val="003A2DA9"/>
    <w:rsid w:val="003C242D"/>
    <w:rsid w:val="003C2490"/>
    <w:rsid w:val="003D6143"/>
    <w:rsid w:val="003D7E90"/>
    <w:rsid w:val="003E61CC"/>
    <w:rsid w:val="003F0AA2"/>
    <w:rsid w:val="00413DF7"/>
    <w:rsid w:val="004146E8"/>
    <w:rsid w:val="00417F8A"/>
    <w:rsid w:val="00421FF6"/>
    <w:rsid w:val="004300DE"/>
    <w:rsid w:val="00445E61"/>
    <w:rsid w:val="00447C82"/>
    <w:rsid w:val="00454E2A"/>
    <w:rsid w:val="0045794F"/>
    <w:rsid w:val="0046468D"/>
    <w:rsid w:val="00482966"/>
    <w:rsid w:val="00494EF8"/>
    <w:rsid w:val="004B1ADA"/>
    <w:rsid w:val="004C118D"/>
    <w:rsid w:val="004C1E46"/>
    <w:rsid w:val="004D07C4"/>
    <w:rsid w:val="004D4C51"/>
    <w:rsid w:val="004D5DC6"/>
    <w:rsid w:val="004D6AAF"/>
    <w:rsid w:val="004D73C5"/>
    <w:rsid w:val="004E7813"/>
    <w:rsid w:val="004F7458"/>
    <w:rsid w:val="00503E51"/>
    <w:rsid w:val="00506E79"/>
    <w:rsid w:val="005206BA"/>
    <w:rsid w:val="00522EB3"/>
    <w:rsid w:val="00523C76"/>
    <w:rsid w:val="00537494"/>
    <w:rsid w:val="005413C6"/>
    <w:rsid w:val="00546766"/>
    <w:rsid w:val="005515C9"/>
    <w:rsid w:val="0055421A"/>
    <w:rsid w:val="005637A5"/>
    <w:rsid w:val="005777F2"/>
    <w:rsid w:val="00581073"/>
    <w:rsid w:val="0058717A"/>
    <w:rsid w:val="00587F08"/>
    <w:rsid w:val="00591AD4"/>
    <w:rsid w:val="005A6CB0"/>
    <w:rsid w:val="005B1C62"/>
    <w:rsid w:val="005B52D8"/>
    <w:rsid w:val="005B7ED7"/>
    <w:rsid w:val="005C10C6"/>
    <w:rsid w:val="005C3CA7"/>
    <w:rsid w:val="005C7880"/>
    <w:rsid w:val="005D49A0"/>
    <w:rsid w:val="005E1CC9"/>
    <w:rsid w:val="005E67A0"/>
    <w:rsid w:val="005F3303"/>
    <w:rsid w:val="005F7217"/>
    <w:rsid w:val="00612F61"/>
    <w:rsid w:val="00616E99"/>
    <w:rsid w:val="0062198D"/>
    <w:rsid w:val="00630475"/>
    <w:rsid w:val="00656E2D"/>
    <w:rsid w:val="00660713"/>
    <w:rsid w:val="0067391A"/>
    <w:rsid w:val="006817B8"/>
    <w:rsid w:val="0069206C"/>
    <w:rsid w:val="00695C0C"/>
    <w:rsid w:val="006A147B"/>
    <w:rsid w:val="006A2647"/>
    <w:rsid w:val="006A465A"/>
    <w:rsid w:val="006B4EB0"/>
    <w:rsid w:val="006C3C73"/>
    <w:rsid w:val="006C5C1E"/>
    <w:rsid w:val="006E0CF2"/>
    <w:rsid w:val="006E1A4B"/>
    <w:rsid w:val="006E620A"/>
    <w:rsid w:val="006F5FF1"/>
    <w:rsid w:val="00702765"/>
    <w:rsid w:val="007136F6"/>
    <w:rsid w:val="00713A44"/>
    <w:rsid w:val="00717BF0"/>
    <w:rsid w:val="00722D56"/>
    <w:rsid w:val="00723424"/>
    <w:rsid w:val="00734D7D"/>
    <w:rsid w:val="00741F08"/>
    <w:rsid w:val="007450A5"/>
    <w:rsid w:val="007454DA"/>
    <w:rsid w:val="00746E68"/>
    <w:rsid w:val="007516C8"/>
    <w:rsid w:val="00753CAC"/>
    <w:rsid w:val="00753F14"/>
    <w:rsid w:val="00766E10"/>
    <w:rsid w:val="00767366"/>
    <w:rsid w:val="0077199E"/>
    <w:rsid w:val="00785D70"/>
    <w:rsid w:val="00793FB5"/>
    <w:rsid w:val="0079785E"/>
    <w:rsid w:val="007A480D"/>
    <w:rsid w:val="007B045A"/>
    <w:rsid w:val="007C2FF6"/>
    <w:rsid w:val="007C4CAB"/>
    <w:rsid w:val="007C7393"/>
    <w:rsid w:val="007D3C88"/>
    <w:rsid w:val="007D489D"/>
    <w:rsid w:val="007F3759"/>
    <w:rsid w:val="007F6DDA"/>
    <w:rsid w:val="00802271"/>
    <w:rsid w:val="00807B18"/>
    <w:rsid w:val="008109FB"/>
    <w:rsid w:val="00815014"/>
    <w:rsid w:val="008237E3"/>
    <w:rsid w:val="00827048"/>
    <w:rsid w:val="0083013C"/>
    <w:rsid w:val="00842906"/>
    <w:rsid w:val="008510FF"/>
    <w:rsid w:val="008528F1"/>
    <w:rsid w:val="00866D0D"/>
    <w:rsid w:val="008775B9"/>
    <w:rsid w:val="00886856"/>
    <w:rsid w:val="00894CE8"/>
    <w:rsid w:val="008A7143"/>
    <w:rsid w:val="008B73F6"/>
    <w:rsid w:val="008C07E7"/>
    <w:rsid w:val="008C26BA"/>
    <w:rsid w:val="008D72F9"/>
    <w:rsid w:val="008E04EB"/>
    <w:rsid w:val="00920695"/>
    <w:rsid w:val="0092269B"/>
    <w:rsid w:val="0092436D"/>
    <w:rsid w:val="00931AC8"/>
    <w:rsid w:val="00940D75"/>
    <w:rsid w:val="009422E3"/>
    <w:rsid w:val="009478DD"/>
    <w:rsid w:val="00961F74"/>
    <w:rsid w:val="009824BC"/>
    <w:rsid w:val="00982AA0"/>
    <w:rsid w:val="009952BD"/>
    <w:rsid w:val="009A1C22"/>
    <w:rsid w:val="009B38E3"/>
    <w:rsid w:val="009C66B0"/>
    <w:rsid w:val="009D2CBB"/>
    <w:rsid w:val="009D2E4D"/>
    <w:rsid w:val="009D3754"/>
    <w:rsid w:val="009E29F2"/>
    <w:rsid w:val="009E544E"/>
    <w:rsid w:val="009F2040"/>
    <w:rsid w:val="009F3460"/>
    <w:rsid w:val="00A025D2"/>
    <w:rsid w:val="00A05D13"/>
    <w:rsid w:val="00A07213"/>
    <w:rsid w:val="00A12031"/>
    <w:rsid w:val="00A12537"/>
    <w:rsid w:val="00A17260"/>
    <w:rsid w:val="00A4785C"/>
    <w:rsid w:val="00A50CA1"/>
    <w:rsid w:val="00A52896"/>
    <w:rsid w:val="00A52DF8"/>
    <w:rsid w:val="00A64020"/>
    <w:rsid w:val="00A878B7"/>
    <w:rsid w:val="00A93574"/>
    <w:rsid w:val="00A971B9"/>
    <w:rsid w:val="00A97E07"/>
    <w:rsid w:val="00AD0981"/>
    <w:rsid w:val="00AD1947"/>
    <w:rsid w:val="00AF2F14"/>
    <w:rsid w:val="00AF37A6"/>
    <w:rsid w:val="00AF664C"/>
    <w:rsid w:val="00B000B9"/>
    <w:rsid w:val="00B008BF"/>
    <w:rsid w:val="00B12071"/>
    <w:rsid w:val="00B34F39"/>
    <w:rsid w:val="00B35F44"/>
    <w:rsid w:val="00B50261"/>
    <w:rsid w:val="00B550C7"/>
    <w:rsid w:val="00B67C37"/>
    <w:rsid w:val="00BA2D84"/>
    <w:rsid w:val="00BA6A82"/>
    <w:rsid w:val="00BB05FF"/>
    <w:rsid w:val="00BC5C8A"/>
    <w:rsid w:val="00BD258F"/>
    <w:rsid w:val="00BE4CDB"/>
    <w:rsid w:val="00BF0FC3"/>
    <w:rsid w:val="00BF17D9"/>
    <w:rsid w:val="00BF6E7F"/>
    <w:rsid w:val="00C050F4"/>
    <w:rsid w:val="00C10A30"/>
    <w:rsid w:val="00C155CF"/>
    <w:rsid w:val="00C21667"/>
    <w:rsid w:val="00C3025F"/>
    <w:rsid w:val="00C31837"/>
    <w:rsid w:val="00C36CEF"/>
    <w:rsid w:val="00C3768B"/>
    <w:rsid w:val="00C45409"/>
    <w:rsid w:val="00C47E9B"/>
    <w:rsid w:val="00C56FDA"/>
    <w:rsid w:val="00C6190B"/>
    <w:rsid w:val="00C62009"/>
    <w:rsid w:val="00C67CED"/>
    <w:rsid w:val="00C73490"/>
    <w:rsid w:val="00C763F8"/>
    <w:rsid w:val="00C934C0"/>
    <w:rsid w:val="00CA6401"/>
    <w:rsid w:val="00CB54C7"/>
    <w:rsid w:val="00CD1AD0"/>
    <w:rsid w:val="00CD5AF8"/>
    <w:rsid w:val="00CD7E21"/>
    <w:rsid w:val="00CE454E"/>
    <w:rsid w:val="00CE50BD"/>
    <w:rsid w:val="00CE6399"/>
    <w:rsid w:val="00CE642D"/>
    <w:rsid w:val="00CF4A16"/>
    <w:rsid w:val="00CF7ABA"/>
    <w:rsid w:val="00D012B3"/>
    <w:rsid w:val="00D016F2"/>
    <w:rsid w:val="00D0356E"/>
    <w:rsid w:val="00D11929"/>
    <w:rsid w:val="00D16503"/>
    <w:rsid w:val="00D17B89"/>
    <w:rsid w:val="00D271FC"/>
    <w:rsid w:val="00D3209D"/>
    <w:rsid w:val="00D47273"/>
    <w:rsid w:val="00D80341"/>
    <w:rsid w:val="00DA0F20"/>
    <w:rsid w:val="00DB0591"/>
    <w:rsid w:val="00DB0AFB"/>
    <w:rsid w:val="00DC1FD6"/>
    <w:rsid w:val="00DD30A5"/>
    <w:rsid w:val="00DE00EF"/>
    <w:rsid w:val="00DE4054"/>
    <w:rsid w:val="00DE6035"/>
    <w:rsid w:val="00DE65ED"/>
    <w:rsid w:val="00DF0254"/>
    <w:rsid w:val="00DF42B8"/>
    <w:rsid w:val="00DF62A5"/>
    <w:rsid w:val="00DF6671"/>
    <w:rsid w:val="00E0616D"/>
    <w:rsid w:val="00E0731C"/>
    <w:rsid w:val="00E137E1"/>
    <w:rsid w:val="00E14461"/>
    <w:rsid w:val="00E1705E"/>
    <w:rsid w:val="00E26FFD"/>
    <w:rsid w:val="00E3327E"/>
    <w:rsid w:val="00E34811"/>
    <w:rsid w:val="00E41C73"/>
    <w:rsid w:val="00E46E90"/>
    <w:rsid w:val="00E5395C"/>
    <w:rsid w:val="00E56925"/>
    <w:rsid w:val="00E577E4"/>
    <w:rsid w:val="00E73A48"/>
    <w:rsid w:val="00E74666"/>
    <w:rsid w:val="00E74B17"/>
    <w:rsid w:val="00E778ED"/>
    <w:rsid w:val="00E8227D"/>
    <w:rsid w:val="00E90297"/>
    <w:rsid w:val="00E92668"/>
    <w:rsid w:val="00EA2F8D"/>
    <w:rsid w:val="00EB07B4"/>
    <w:rsid w:val="00EC11DD"/>
    <w:rsid w:val="00EF0DFB"/>
    <w:rsid w:val="00EF41FA"/>
    <w:rsid w:val="00EF453A"/>
    <w:rsid w:val="00EF67FC"/>
    <w:rsid w:val="00F00863"/>
    <w:rsid w:val="00F04887"/>
    <w:rsid w:val="00F06E5F"/>
    <w:rsid w:val="00F11922"/>
    <w:rsid w:val="00F27DEB"/>
    <w:rsid w:val="00F27E6C"/>
    <w:rsid w:val="00F331C5"/>
    <w:rsid w:val="00F42F48"/>
    <w:rsid w:val="00F5214B"/>
    <w:rsid w:val="00F634E3"/>
    <w:rsid w:val="00F82D0C"/>
    <w:rsid w:val="00F85B00"/>
    <w:rsid w:val="00FA6274"/>
    <w:rsid w:val="00FA6E8E"/>
    <w:rsid w:val="00FB1F41"/>
    <w:rsid w:val="00FB67A9"/>
    <w:rsid w:val="00FD25EF"/>
    <w:rsid w:val="00FE3015"/>
    <w:rsid w:val="00FF553A"/>
    <w:rsid w:val="3B7B0CC8"/>
    <w:rsid w:val="3CAF1E04"/>
    <w:rsid w:val="5A045A9F"/>
    <w:rsid w:val="60ACE76F"/>
    <w:rsid w:val="6112CC08"/>
    <w:rsid w:val="775D5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71F69F"/>
  <w15:chartTrackingRefBased/>
  <w15:docId w15:val="{B7BFD1BB-E503-427E-B58B-01761402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F06E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731C"/>
    <w:pPr>
      <w:keepNext/>
      <w:keepLines/>
      <w:spacing w:before="40" w:after="0"/>
      <w:outlineLvl w:val="1"/>
    </w:pPr>
    <w:rPr>
      <w:rFonts w:asciiTheme="majorHAnsi" w:eastAsiaTheme="majorEastAsia" w:hAnsiTheme="majorHAnsi" w:cstheme="majorBidi"/>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1F63"/>
    <w:pPr>
      <w:spacing w:after="0" w:line="240" w:lineRule="auto"/>
      <w:contextualSpacing/>
    </w:pPr>
    <w:rPr>
      <w:rFonts w:asciiTheme="majorHAnsi" w:eastAsiaTheme="majorEastAsia" w:hAnsiTheme="majorHAnsi" w:cs="Times New Roman (Headings CS)"/>
      <w:color w:val="1F3864" w:themeColor="accent1" w:themeShade="80"/>
      <w:spacing w:val="-10"/>
      <w:kern w:val="28"/>
      <w:sz w:val="56"/>
      <w:szCs w:val="56"/>
    </w:rPr>
  </w:style>
  <w:style w:type="character" w:customStyle="1" w:styleId="TitleChar">
    <w:name w:val="Title Char"/>
    <w:basedOn w:val="DefaultParagraphFont"/>
    <w:link w:val="Title"/>
    <w:uiPriority w:val="10"/>
    <w:rsid w:val="00351F63"/>
    <w:rPr>
      <w:rFonts w:asciiTheme="majorHAnsi" w:eastAsiaTheme="majorEastAsia" w:hAnsiTheme="majorHAnsi" w:cs="Times New Roman (Headings CS)"/>
      <w:color w:val="1F3864" w:themeColor="accent1" w:themeShade="80"/>
      <w:spacing w:val="-10"/>
      <w:kern w:val="28"/>
      <w:sz w:val="56"/>
      <w:szCs w:val="56"/>
    </w:rPr>
  </w:style>
  <w:style w:type="table" w:styleId="TableGrid">
    <w:name w:val="Table Grid"/>
    <w:basedOn w:val="TableNormal"/>
    <w:uiPriority w:val="39"/>
    <w:rsid w:val="0050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503E5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482966"/>
    <w:pPr>
      <w:ind w:left="720"/>
      <w:contextualSpacing/>
    </w:pPr>
  </w:style>
  <w:style w:type="character" w:customStyle="1" w:styleId="Heading1Char">
    <w:name w:val="Heading 1 Char"/>
    <w:basedOn w:val="DefaultParagraphFont"/>
    <w:link w:val="Heading1"/>
    <w:uiPriority w:val="9"/>
    <w:rsid w:val="00F06E5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0731C"/>
    <w:rPr>
      <w:rFonts w:asciiTheme="majorHAnsi" w:eastAsiaTheme="majorEastAsia" w:hAnsiTheme="majorHAnsi" w:cstheme="majorBidi"/>
      <w:color w:val="2F5496" w:themeColor="accent1" w:themeShade="BF"/>
      <w:sz w:val="28"/>
      <w:szCs w:val="26"/>
    </w:rPr>
  </w:style>
  <w:style w:type="character" w:styleId="IntenseEmphasis">
    <w:name w:val="Intense Emphasis"/>
    <w:basedOn w:val="DefaultParagraphFont"/>
    <w:uiPriority w:val="21"/>
    <w:qFormat/>
    <w:rsid w:val="00E0731C"/>
    <w:rPr>
      <w:i/>
      <w:iCs/>
      <w:color w:val="4472C4" w:themeColor="accent1"/>
    </w:rPr>
  </w:style>
  <w:style w:type="paragraph" w:styleId="Header">
    <w:name w:val="header"/>
    <w:basedOn w:val="Normal"/>
    <w:link w:val="HeaderChar"/>
    <w:uiPriority w:val="99"/>
    <w:unhideWhenUsed/>
    <w:rsid w:val="00942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2E3"/>
    <w:rPr>
      <w:rFonts w:eastAsiaTheme="minorEastAsia"/>
    </w:rPr>
  </w:style>
  <w:style w:type="paragraph" w:styleId="Footer">
    <w:name w:val="footer"/>
    <w:basedOn w:val="Normal"/>
    <w:link w:val="FooterChar"/>
    <w:uiPriority w:val="99"/>
    <w:unhideWhenUsed/>
    <w:rsid w:val="00942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2E3"/>
    <w:rPr>
      <w:rFonts w:eastAsiaTheme="minorEastAsia"/>
    </w:rPr>
  </w:style>
  <w:style w:type="paragraph" w:styleId="NoSpacing">
    <w:name w:val="No Spacing"/>
    <w:uiPriority w:val="1"/>
    <w:qFormat/>
    <w:rsid w:val="009422E3"/>
    <w:pPr>
      <w:spacing w:after="0" w:line="240" w:lineRule="auto"/>
    </w:pPr>
    <w:rPr>
      <w:rFonts w:eastAsiaTheme="minorEastAsia"/>
      <w:lang w:val="en-US" w:eastAsia="zh-CN"/>
    </w:rPr>
  </w:style>
  <w:style w:type="character" w:styleId="IntenseReference">
    <w:name w:val="Intense Reference"/>
    <w:basedOn w:val="DefaultParagraphFont"/>
    <w:uiPriority w:val="32"/>
    <w:qFormat/>
    <w:rPr>
      <w:b/>
      <w:bCs/>
      <w:smallCaps/>
      <w:color w:val="4472C4" w:themeColor="accent1"/>
      <w:spacing w:val="5"/>
    </w:rPr>
  </w:style>
  <w:style w:type="paragraph" w:styleId="BalloonText">
    <w:name w:val="Balloon Text"/>
    <w:basedOn w:val="Normal"/>
    <w:link w:val="BalloonTextChar"/>
    <w:uiPriority w:val="99"/>
    <w:semiHidden/>
    <w:unhideWhenUsed/>
    <w:rsid w:val="00127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3A4"/>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E577E4"/>
    <w:rPr>
      <w:sz w:val="16"/>
      <w:szCs w:val="16"/>
    </w:rPr>
  </w:style>
  <w:style w:type="paragraph" w:styleId="CommentText">
    <w:name w:val="annotation text"/>
    <w:basedOn w:val="Normal"/>
    <w:link w:val="CommentTextChar"/>
    <w:uiPriority w:val="99"/>
    <w:semiHidden/>
    <w:unhideWhenUsed/>
    <w:rsid w:val="00E577E4"/>
    <w:pPr>
      <w:spacing w:line="240" w:lineRule="auto"/>
    </w:pPr>
    <w:rPr>
      <w:sz w:val="20"/>
      <w:szCs w:val="20"/>
    </w:rPr>
  </w:style>
  <w:style w:type="character" w:customStyle="1" w:styleId="CommentTextChar">
    <w:name w:val="Comment Text Char"/>
    <w:basedOn w:val="DefaultParagraphFont"/>
    <w:link w:val="CommentText"/>
    <w:uiPriority w:val="99"/>
    <w:semiHidden/>
    <w:rsid w:val="00E577E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577E4"/>
    <w:rPr>
      <w:b/>
      <w:bCs/>
    </w:rPr>
  </w:style>
  <w:style w:type="character" w:customStyle="1" w:styleId="CommentSubjectChar">
    <w:name w:val="Comment Subject Char"/>
    <w:basedOn w:val="CommentTextChar"/>
    <w:link w:val="CommentSubject"/>
    <w:uiPriority w:val="99"/>
    <w:semiHidden/>
    <w:rsid w:val="00E577E4"/>
    <w:rPr>
      <w:rFonts w:eastAsiaTheme="minorEastAsia"/>
      <w:b/>
      <w:bCs/>
      <w:sz w:val="20"/>
      <w:szCs w:val="20"/>
    </w:rPr>
  </w:style>
  <w:style w:type="character" w:styleId="Hyperlink">
    <w:name w:val="Hyperlink"/>
    <w:basedOn w:val="DefaultParagraphFont"/>
    <w:uiPriority w:val="99"/>
    <w:unhideWhenUsed/>
    <w:rsid w:val="00FB1F41"/>
    <w:rPr>
      <w:color w:val="0563C1" w:themeColor="hyperlink"/>
      <w:u w:val="single"/>
    </w:rPr>
  </w:style>
  <w:style w:type="character" w:styleId="UnresolvedMention">
    <w:name w:val="Unresolved Mention"/>
    <w:basedOn w:val="DefaultParagraphFont"/>
    <w:uiPriority w:val="99"/>
    <w:semiHidden/>
    <w:unhideWhenUsed/>
    <w:rsid w:val="00FB1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E93AC6C5E0664DBF32FA5C9823AEEE" ma:contentTypeVersion="4161" ma:contentTypeDescription="Create a new document." ma:contentTypeScope="" ma:versionID="44b370c810a3dd09f6ec9ae7e9f2cfc1">
  <xsd:schema xmlns:xsd="http://www.w3.org/2001/XMLSchema" xmlns:xs="http://www.w3.org/2001/XMLSchema" xmlns:p="http://schemas.microsoft.com/office/2006/metadata/properties" xmlns:ns2="47a1c483-ba94-41ad-97c3-d6e1f3c4ca98" xmlns:ns3="4b77dae2-3af7-4fca-9bb3-cb256f803a24" targetNamespace="http://schemas.microsoft.com/office/2006/metadata/properties" ma:root="true" ma:fieldsID="f11d10924fb1ac594e74a6884c96664d" ns2:_="" ns3:_="">
    <xsd:import namespace="47a1c483-ba94-41ad-97c3-d6e1f3c4ca98"/>
    <xsd:import namespace="4b77dae2-3af7-4fca-9bb3-cb256f803a2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element ref="ns3:Target_x0020_Audience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1c483-ba94-41ad-97c3-d6e1f3c4ca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77dae2-3af7-4fca-9bb3-cb256f803a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Target_x0020_Audiences" ma:index="19" nillable="true" ma:displayName="Target Audiences" ma:internalName="Target_x0020_Audiences">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7a1c483-ba94-41ad-97c3-d6e1f3c4ca98">
      <UserInfo>
        <DisplayName>Martina Montecchiarini</DisplayName>
        <AccountId>115</AccountId>
        <AccountType/>
      </UserInfo>
      <UserInfo>
        <DisplayName>Catherine Barker</DisplayName>
        <AccountId>283</AccountId>
        <AccountType/>
      </UserInfo>
    </SharedWithUsers>
    <Target_x0020_Audiences xmlns="4b77dae2-3af7-4fca-9bb3-cb256f803a24" xsi:nil="true"/>
    <_dlc_DocId xmlns="47a1c483-ba94-41ad-97c3-d6e1f3c4ca98">PJQPYFU374CA-213884017-2682740</_dlc_DocId>
    <_dlc_DocIdUrl xmlns="47a1c483-ba94-41ad-97c3-d6e1f3c4ca98">
      <Url>https://regisschool.sharepoint.com/sites/teachingdrive/_layouts/15/DocIdRedir.aspx?ID=PJQPYFU374CA-213884017-2682740</Url>
      <Description>PJQPYFU374CA-213884017-2682740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898C17-7639-4F90-A13D-A5110198408E}">
  <ds:schemaRefs>
    <ds:schemaRef ds:uri="http://schemas.microsoft.com/sharepoint/v3/contenttype/forms"/>
  </ds:schemaRefs>
</ds:datastoreItem>
</file>

<file path=customXml/itemProps2.xml><?xml version="1.0" encoding="utf-8"?>
<ds:datastoreItem xmlns:ds="http://schemas.openxmlformats.org/officeDocument/2006/customXml" ds:itemID="{36DA198A-5151-41BE-9887-2F0CA48E3B78}"/>
</file>

<file path=customXml/itemProps3.xml><?xml version="1.0" encoding="utf-8"?>
<ds:datastoreItem xmlns:ds="http://schemas.openxmlformats.org/officeDocument/2006/customXml" ds:itemID="{AC60919F-3A59-40AA-9F06-0201765365F8}">
  <ds:schemaRefs>
    <ds:schemaRef ds:uri="http://schemas.microsoft.com/office/2006/metadata/properties"/>
    <ds:schemaRef ds:uri="http://schemas.microsoft.com/office/infopath/2007/PartnerControls"/>
    <ds:schemaRef ds:uri="http://schemas.microsoft.com/sharepoint/v3"/>
    <ds:schemaRef ds:uri="31c9adf1-6cbc-41a0-aa48-1a7215003b42"/>
  </ds:schemaRefs>
</ds:datastoreItem>
</file>

<file path=customXml/itemProps4.xml><?xml version="1.0" encoding="utf-8"?>
<ds:datastoreItem xmlns:ds="http://schemas.openxmlformats.org/officeDocument/2006/customXml" ds:itemID="{364DBF59-9CAD-4A34-B1D0-66F73922FEA3}"/>
</file>

<file path=docProps/app.xml><?xml version="1.0" encoding="utf-8"?>
<Properties xmlns="http://schemas.openxmlformats.org/officeDocument/2006/extended-properties" xmlns:vt="http://schemas.openxmlformats.org/officeDocument/2006/docPropsVTypes">
  <Template>Normal</Template>
  <TotalTime>13</TotalTime>
  <Pages>1</Pages>
  <Words>1349</Words>
  <Characters>7690</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UL CHARACTER Audit</vt:lpstr>
      <vt:lpstr>Total Points:             /20           </vt:lpstr>
      <vt:lpstr>Required Documents – send these a week in advance of any visit (or indicate if t</vt:lpstr>
      <vt:lpstr>Suggested Additional Evidence Sources</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 CHARACTER Audit</dc:title>
  <dc:subject/>
  <dc:creator>Nat Parnell</dc:creator>
  <cp:keywords/>
  <dc:description/>
  <cp:lastModifiedBy>Caroline Saunders</cp:lastModifiedBy>
  <cp:revision>8</cp:revision>
  <cp:lastPrinted>2021-06-22T08:53:00Z</cp:lastPrinted>
  <dcterms:created xsi:type="dcterms:W3CDTF">2021-06-22T08:53:00Z</dcterms:created>
  <dcterms:modified xsi:type="dcterms:W3CDTF">2021-07-13T14:37:00Z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0x01010055E93AC6C5E0664DBF32FA5C9823AEEE</vt:lpwstr>
  </property>
  <property fmtid="{D5CDD505-2E9C-101B-9397-08002B2CF9AE}" pid="3" name="_dlc_DocIdItemGuid">
    <vt:lpwstr>d4f3f4e9-6a13-402c-981c-157dcef543f9</vt:lpwstr>
  </property>
</Properties>
</file>